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2D" w:rsidRPr="00D95DA3" w:rsidRDefault="0029032D" w:rsidP="002903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ЗАНЯТИЕ 22 (19.03.2022) </w:t>
      </w:r>
    </w:p>
    <w:p w:rsidR="0029032D" w:rsidRPr="00341B79" w:rsidRDefault="0029032D" w:rsidP="0029032D">
      <w:pPr>
        <w:jc w:val="center"/>
        <w:rPr>
          <w:b/>
        </w:rPr>
      </w:pPr>
      <w:r w:rsidRPr="00341B79">
        <w:rPr>
          <w:b/>
          <w:sz w:val="72"/>
          <w:szCs w:val="72"/>
        </w:rPr>
        <w:t>ЛОГИКА</w:t>
      </w:r>
      <w:r>
        <w:rPr>
          <w:b/>
          <w:noProof/>
          <w:sz w:val="96"/>
          <w:szCs w:val="96"/>
        </w:rPr>
        <w:drawing>
          <wp:inline distT="0" distB="0" distL="0" distR="0">
            <wp:extent cx="1415845" cy="112087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i-tsvetov-dlya-detey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6222" l="1240" r="98967">
                                  <a14:foregroundMark x1="34711" y1="15111" x2="98967" y2="2222"/>
                                  <a14:foregroundMark x1="36157" y1="21556" x2="49380" y2="23556"/>
                                  <a14:foregroundMark x1="89050" y1="62222" x2="98347" y2="85556"/>
                                  <a14:foregroundMark x1="79339" y1="71778" x2="84091" y2="90667"/>
                                  <a14:foregroundMark x1="20041" y1="80667" x2="82645" y2="81556"/>
                                  <a14:foregroundMark x1="27273" y1="82444" x2="29959" y2="94444"/>
                                  <a14:foregroundMark x1="18802" y1="92000" x2="25826" y2="96222"/>
                                  <a14:backgroundMark x1="13017" y1="7778" x2="13017" y2="7778"/>
                                  <a14:backgroundMark x1="14876" y1="9778" x2="14876" y2="9778"/>
                                  <a14:backgroundMark x1="17975" y1="9556" x2="17975" y2="9556"/>
                                  <a14:backgroundMark x1="20455" y1="9111" x2="20455" y2="9111"/>
                                  <a14:backgroundMark x1="20455" y1="9111" x2="20455" y2="9111"/>
                                  <a14:backgroundMark x1="22727" y1="9111" x2="22727" y2="9111"/>
                                  <a14:backgroundMark x1="25207" y1="9111" x2="25207" y2="9111"/>
                                  <a14:backgroundMark x1="25826" y1="9556" x2="25826" y2="9556"/>
                                  <a14:backgroundMark x1="27893" y1="7333" x2="27893" y2="7333"/>
                                  <a14:backgroundMark x1="30579" y1="7333" x2="30579" y2="7333"/>
                                  <a14:backgroundMark x1="32231" y1="9778" x2="32231" y2="9778"/>
                                  <a14:backgroundMark x1="29959" y1="11111" x2="29959" y2="11111"/>
                                  <a14:backgroundMark x1="28306" y1="10667" x2="28306" y2="10667"/>
                                  <a14:backgroundMark x1="11157" y1="11556" x2="11157" y2="11556"/>
                                  <a14:backgroundMark x1="11983" y1="9778" x2="11983" y2="9778"/>
                                  <a14:backgroundMark x1="15702" y1="7333" x2="15702" y2="7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829" cy="112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32D" w:rsidRPr="00341B79" w:rsidRDefault="0029032D" w:rsidP="0029032D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  <w:u w:val="single"/>
        </w:rPr>
        <w:t>Тема:</w:t>
      </w:r>
      <w:r w:rsidRPr="00341B79">
        <w:rPr>
          <w:b/>
          <w:i/>
          <w:sz w:val="40"/>
          <w:szCs w:val="40"/>
        </w:rPr>
        <w:t xml:space="preserve">  </w:t>
      </w:r>
      <w:r w:rsidRPr="00341B79">
        <w:rPr>
          <w:rFonts w:cs="Times New Roman"/>
          <w:b/>
          <w:sz w:val="40"/>
          <w:szCs w:val="40"/>
        </w:rPr>
        <w:t>Тренировка зрительной памяти. Развитие мышления.</w:t>
      </w:r>
    </w:p>
    <w:p w:rsidR="0029032D" w:rsidRPr="00341B79" w:rsidRDefault="0029032D" w:rsidP="0029032D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  <w:u w:val="single"/>
        </w:rPr>
        <w:t>Цели:</w:t>
      </w:r>
      <w:r w:rsidRPr="00341B79">
        <w:rPr>
          <w:b/>
          <w:i/>
          <w:sz w:val="40"/>
          <w:szCs w:val="40"/>
        </w:rPr>
        <w:t xml:space="preserve"> </w:t>
      </w:r>
      <w:r w:rsidRPr="00341B79">
        <w:rPr>
          <w:b/>
          <w:sz w:val="40"/>
          <w:szCs w:val="40"/>
        </w:rPr>
        <w:t>Развивать мышление, внимание; развивать связную речь.</w:t>
      </w:r>
    </w:p>
    <w:p w:rsidR="0029032D" w:rsidRPr="00971098" w:rsidRDefault="0029032D" w:rsidP="0029032D">
      <w:pPr>
        <w:rPr>
          <w:b/>
          <w:i/>
          <w:sz w:val="40"/>
          <w:szCs w:val="40"/>
          <w:u w:val="single"/>
        </w:rPr>
      </w:pPr>
      <w:r w:rsidRPr="00971098">
        <w:rPr>
          <w:b/>
          <w:i/>
          <w:sz w:val="40"/>
          <w:szCs w:val="40"/>
          <w:u w:val="single"/>
        </w:rPr>
        <w:t>Домашнее задание:</w:t>
      </w:r>
    </w:p>
    <w:p w:rsidR="0029032D" w:rsidRPr="00EB4CEA" w:rsidRDefault="0029032D" w:rsidP="0029032D">
      <w:pPr>
        <w:pStyle w:val="a4"/>
        <w:numPr>
          <w:ilvl w:val="0"/>
          <w:numId w:val="29"/>
        </w:numPr>
        <w:rPr>
          <w:b/>
          <w:sz w:val="40"/>
          <w:szCs w:val="40"/>
        </w:rPr>
      </w:pPr>
      <w:r w:rsidRPr="00971098">
        <w:rPr>
          <w:b/>
          <w:sz w:val="40"/>
          <w:szCs w:val="40"/>
        </w:rPr>
        <w:t xml:space="preserve"> </w:t>
      </w:r>
      <w:proofErr w:type="spellStart"/>
      <w:r w:rsidRPr="00971098">
        <w:rPr>
          <w:b/>
          <w:sz w:val="40"/>
          <w:szCs w:val="40"/>
        </w:rPr>
        <w:t>Учебник</w:t>
      </w:r>
      <w:proofErr w:type="spellEnd"/>
      <w:r w:rsidRPr="00971098">
        <w:rPr>
          <w:b/>
          <w:sz w:val="40"/>
          <w:szCs w:val="40"/>
        </w:rPr>
        <w:t xml:space="preserve">, </w:t>
      </w:r>
      <w:proofErr w:type="spellStart"/>
      <w:r w:rsidRPr="00971098">
        <w:rPr>
          <w:b/>
          <w:sz w:val="40"/>
          <w:szCs w:val="40"/>
        </w:rPr>
        <w:t>стр</w:t>
      </w:r>
      <w:proofErr w:type="spellEnd"/>
      <w:r w:rsidRPr="00971098">
        <w:rPr>
          <w:b/>
          <w:sz w:val="40"/>
          <w:szCs w:val="40"/>
        </w:rPr>
        <w:t>. 4</w:t>
      </w:r>
      <w:r w:rsidR="00373049">
        <w:rPr>
          <w:b/>
          <w:sz w:val="40"/>
          <w:szCs w:val="40"/>
          <w:lang w:val="ru-RU"/>
        </w:rPr>
        <w:t>1</w:t>
      </w:r>
      <w:bookmarkStart w:id="0" w:name="_GoBack"/>
      <w:bookmarkEnd w:id="0"/>
    </w:p>
    <w:p w:rsidR="0029032D" w:rsidRPr="00341B79" w:rsidRDefault="0029032D" w:rsidP="0029032D">
      <w:pPr>
        <w:pStyle w:val="a4"/>
        <w:numPr>
          <w:ilvl w:val="0"/>
          <w:numId w:val="29"/>
        </w:numPr>
        <w:rPr>
          <w:b/>
          <w:sz w:val="40"/>
          <w:szCs w:val="40"/>
          <w:lang w:val="ru-RU"/>
        </w:rPr>
      </w:pPr>
      <w:r w:rsidRPr="00341B79">
        <w:rPr>
          <w:b/>
          <w:sz w:val="40"/>
          <w:szCs w:val="40"/>
          <w:lang w:val="ru-RU"/>
        </w:rPr>
        <w:t xml:space="preserve">Графическое изображение </w:t>
      </w:r>
      <w:proofErr w:type="gramStart"/>
      <w:r w:rsidRPr="00341B79">
        <w:rPr>
          <w:b/>
          <w:sz w:val="40"/>
          <w:szCs w:val="40"/>
          <w:lang w:val="ru-RU"/>
        </w:rPr>
        <w:t>цветка  повторить</w:t>
      </w:r>
      <w:proofErr w:type="gramEnd"/>
      <w:r w:rsidRPr="00341B79">
        <w:rPr>
          <w:b/>
          <w:sz w:val="40"/>
          <w:szCs w:val="40"/>
          <w:lang w:val="ru-RU"/>
        </w:rPr>
        <w:t xml:space="preserve"> 2 раза, раскрасить.                                      </w:t>
      </w:r>
    </w:p>
    <w:p w:rsidR="0029032D" w:rsidRDefault="0029032D" w:rsidP="0029032D">
      <w:pPr>
        <w:rPr>
          <w:sz w:val="40"/>
          <w:szCs w:val="40"/>
        </w:rPr>
      </w:pPr>
      <w:r w:rsidRPr="00341B79">
        <w:rPr>
          <w:sz w:val="40"/>
          <w:szCs w:val="40"/>
        </w:rPr>
        <w:t xml:space="preserve">                               </w:t>
      </w:r>
      <w:r>
        <w:rPr>
          <w:noProof/>
          <w:sz w:val="40"/>
          <w:szCs w:val="40"/>
        </w:rPr>
        <w:drawing>
          <wp:inline distT="0" distB="0" distL="0" distR="0">
            <wp:extent cx="1792497" cy="2001832"/>
            <wp:effectExtent l="19050" t="0" r="0" b="0"/>
            <wp:docPr id="41991" name="Рисунок 41990" descr="TSve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vetok.jpg"/>
                    <pic:cNvPicPr/>
                  </pic:nvPicPr>
                  <pic:blipFill>
                    <a:blip r:embed="rId7" cstate="print">
                      <a:lum contrast="10000"/>
                    </a:blip>
                    <a:srcRect l="24080" t="6061" r="20556" b="47892"/>
                    <a:stretch>
                      <a:fillRect/>
                    </a:stretch>
                  </pic:blipFill>
                  <pic:spPr>
                    <a:xfrm>
                      <a:off x="0" y="0"/>
                      <a:ext cx="1794498" cy="200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32D" w:rsidRPr="00341B79" w:rsidRDefault="0029032D" w:rsidP="0029032D">
      <w:pPr>
        <w:rPr>
          <w:b/>
        </w:rPr>
      </w:pPr>
      <w:r w:rsidRPr="00341B79">
        <w:rPr>
          <w:b/>
        </w:rPr>
        <w:t xml:space="preserve">                                         Этот рисунок должен быть сделан в классе.              </w:t>
      </w:r>
    </w:p>
    <w:p w:rsidR="0029032D" w:rsidRPr="00341B79" w:rsidRDefault="0029032D" w:rsidP="0029032D">
      <w:pPr>
        <w:rPr>
          <w:sz w:val="40"/>
          <w:szCs w:val="40"/>
        </w:rPr>
      </w:pPr>
      <w:r w:rsidRPr="00341B79">
        <w:rPr>
          <w:b/>
        </w:rPr>
        <w:t xml:space="preserve">                                Дома ещё надо нарисовать ещё </w:t>
      </w:r>
      <w:r w:rsidRPr="00341B79">
        <w:rPr>
          <w:b/>
          <w:u w:val="single"/>
        </w:rPr>
        <w:t>2 таких же</w:t>
      </w:r>
      <w:r w:rsidRPr="00341B79">
        <w:rPr>
          <w:b/>
        </w:rPr>
        <w:t xml:space="preserve"> цветка!!!</w:t>
      </w:r>
    </w:p>
    <w:p w:rsidR="0029032D" w:rsidRPr="00341B79" w:rsidRDefault="0029032D" w:rsidP="0029032D">
      <w:pPr>
        <w:jc w:val="center"/>
        <w:rPr>
          <w:b/>
          <w:sz w:val="96"/>
          <w:szCs w:val="96"/>
        </w:rPr>
      </w:pPr>
      <w:r w:rsidRPr="00341B79">
        <w:rPr>
          <w:b/>
          <w:sz w:val="96"/>
          <w:szCs w:val="96"/>
        </w:rPr>
        <w:t xml:space="preserve">         </w:t>
      </w:r>
    </w:p>
    <w:p w:rsidR="00D56AB5" w:rsidRPr="0029032D" w:rsidRDefault="00D56AB5" w:rsidP="0029032D"/>
    <w:sectPr w:rsidR="00D56AB5" w:rsidRPr="0029032D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8C2"/>
    <w:multiLevelType w:val="hybridMultilevel"/>
    <w:tmpl w:val="B450FA52"/>
    <w:lvl w:ilvl="0" w:tplc="FB429FD8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C3D8B"/>
    <w:multiLevelType w:val="hybridMultilevel"/>
    <w:tmpl w:val="1D7437CC"/>
    <w:lvl w:ilvl="0" w:tplc="351037E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22989"/>
    <w:multiLevelType w:val="hybridMultilevel"/>
    <w:tmpl w:val="86DE80EA"/>
    <w:lvl w:ilvl="0" w:tplc="51687156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3E7A67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FA33D42"/>
    <w:multiLevelType w:val="hybridMultilevel"/>
    <w:tmpl w:val="293A0A3A"/>
    <w:lvl w:ilvl="0" w:tplc="59E05AB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134BE"/>
    <w:multiLevelType w:val="hybridMultilevel"/>
    <w:tmpl w:val="D3304E80"/>
    <w:lvl w:ilvl="0" w:tplc="833C1584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113750"/>
    <w:multiLevelType w:val="hybridMultilevel"/>
    <w:tmpl w:val="9D36C374"/>
    <w:lvl w:ilvl="0" w:tplc="BA04BA0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61E78"/>
    <w:multiLevelType w:val="hybridMultilevel"/>
    <w:tmpl w:val="D9786960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943DB"/>
    <w:multiLevelType w:val="hybridMultilevel"/>
    <w:tmpl w:val="C712754E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14"/>
  </w:num>
  <w:num w:numId="5">
    <w:abstractNumId w:val="3"/>
  </w:num>
  <w:num w:numId="6">
    <w:abstractNumId w:val="21"/>
  </w:num>
  <w:num w:numId="7">
    <w:abstractNumId w:val="19"/>
  </w:num>
  <w:num w:numId="8">
    <w:abstractNumId w:val="17"/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11"/>
  </w:num>
  <w:num w:numId="27">
    <w:abstractNumId w:val="1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92"/>
    <w:rsid w:val="000118F1"/>
    <w:rsid w:val="00023F9E"/>
    <w:rsid w:val="00052147"/>
    <w:rsid w:val="000B10FC"/>
    <w:rsid w:val="00116FC3"/>
    <w:rsid w:val="0012715D"/>
    <w:rsid w:val="001C6AC6"/>
    <w:rsid w:val="001E0A08"/>
    <w:rsid w:val="001E2038"/>
    <w:rsid w:val="001F50F6"/>
    <w:rsid w:val="00202B5B"/>
    <w:rsid w:val="002413C9"/>
    <w:rsid w:val="00256B96"/>
    <w:rsid w:val="0029032D"/>
    <w:rsid w:val="002F3B62"/>
    <w:rsid w:val="00341C6B"/>
    <w:rsid w:val="00363381"/>
    <w:rsid w:val="003727D4"/>
    <w:rsid w:val="00373049"/>
    <w:rsid w:val="00373946"/>
    <w:rsid w:val="003816BA"/>
    <w:rsid w:val="003931AC"/>
    <w:rsid w:val="0041449A"/>
    <w:rsid w:val="004365A4"/>
    <w:rsid w:val="00497F3F"/>
    <w:rsid w:val="004B4199"/>
    <w:rsid w:val="00570E9E"/>
    <w:rsid w:val="005A0470"/>
    <w:rsid w:val="005C6CA3"/>
    <w:rsid w:val="005D1880"/>
    <w:rsid w:val="00624DA2"/>
    <w:rsid w:val="0065386C"/>
    <w:rsid w:val="0066137B"/>
    <w:rsid w:val="006634F0"/>
    <w:rsid w:val="006C0AB3"/>
    <w:rsid w:val="006E0959"/>
    <w:rsid w:val="006E3BA7"/>
    <w:rsid w:val="006E431A"/>
    <w:rsid w:val="006E4C87"/>
    <w:rsid w:val="0075001D"/>
    <w:rsid w:val="007754F2"/>
    <w:rsid w:val="007C4CA3"/>
    <w:rsid w:val="007C7BCE"/>
    <w:rsid w:val="007F1E5D"/>
    <w:rsid w:val="008310B2"/>
    <w:rsid w:val="00870511"/>
    <w:rsid w:val="008E3B32"/>
    <w:rsid w:val="00912264"/>
    <w:rsid w:val="00916E9C"/>
    <w:rsid w:val="00A14650"/>
    <w:rsid w:val="00A21BFE"/>
    <w:rsid w:val="00A8107D"/>
    <w:rsid w:val="00A82DC3"/>
    <w:rsid w:val="00A851DA"/>
    <w:rsid w:val="00A909CE"/>
    <w:rsid w:val="00A915EB"/>
    <w:rsid w:val="00AA12A1"/>
    <w:rsid w:val="00B93192"/>
    <w:rsid w:val="00BD2D11"/>
    <w:rsid w:val="00BF0ADA"/>
    <w:rsid w:val="00C007BF"/>
    <w:rsid w:val="00C64879"/>
    <w:rsid w:val="00C866F2"/>
    <w:rsid w:val="00CC07AD"/>
    <w:rsid w:val="00CE3D32"/>
    <w:rsid w:val="00D12673"/>
    <w:rsid w:val="00D56AB5"/>
    <w:rsid w:val="00D76A2B"/>
    <w:rsid w:val="00D879F8"/>
    <w:rsid w:val="00DC2DA5"/>
    <w:rsid w:val="00DC516A"/>
    <w:rsid w:val="00DE2859"/>
    <w:rsid w:val="00DE48F2"/>
    <w:rsid w:val="00DE756F"/>
    <w:rsid w:val="00E12E92"/>
    <w:rsid w:val="00E56426"/>
    <w:rsid w:val="00E70038"/>
    <w:rsid w:val="00E7268C"/>
    <w:rsid w:val="00E7602D"/>
    <w:rsid w:val="00E9276E"/>
    <w:rsid w:val="00ED5E9B"/>
    <w:rsid w:val="00EE0FB8"/>
    <w:rsid w:val="00EF4052"/>
    <w:rsid w:val="00F4661F"/>
    <w:rsid w:val="00F87FE8"/>
    <w:rsid w:val="00FE5237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BBA0"/>
  <w15:docId w15:val="{C808E41F-26AF-4CDA-8DE6-2970BB1B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Ксения Анатольевна Пепеляева</cp:lastModifiedBy>
  <cp:revision>3</cp:revision>
  <cp:lastPrinted>2022-01-13T12:48:00Z</cp:lastPrinted>
  <dcterms:created xsi:type="dcterms:W3CDTF">2022-03-19T08:10:00Z</dcterms:created>
  <dcterms:modified xsi:type="dcterms:W3CDTF">2022-03-19T08:10:00Z</dcterms:modified>
</cp:coreProperties>
</file>