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49" w:rsidRPr="00557437" w:rsidRDefault="00557437" w:rsidP="00557437">
      <w:pPr>
        <w:jc w:val="center"/>
        <w:rPr>
          <w:rFonts w:ascii="Times New Roman" w:hAnsi="Times New Roman" w:cs="Times New Roman"/>
        </w:rPr>
      </w:pPr>
      <w:r w:rsidRPr="00557437">
        <w:rPr>
          <w:rFonts w:ascii="Times New Roman" w:hAnsi="Times New Roman" w:cs="Times New Roman"/>
        </w:rPr>
        <w:t>Аннотация к рабочей программе по русскому языку для 6 класса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557437">
        <w:rPr>
          <w:sz w:val="24"/>
          <w:szCs w:val="24"/>
        </w:rPr>
        <w:t>Рабочая программа по русскому языку для 6 класса составлена в соответствии с положениями Федерально</w:t>
      </w:r>
      <w:r w:rsidRPr="00557437">
        <w:rPr>
          <w:sz w:val="24"/>
          <w:szCs w:val="24"/>
        </w:rPr>
        <w:softHyphen/>
        <w:t>го государственного образовательного стандарта основ</w:t>
      </w:r>
      <w:r w:rsidRPr="00557437">
        <w:rPr>
          <w:sz w:val="24"/>
          <w:szCs w:val="24"/>
        </w:rPr>
        <w:softHyphen/>
        <w:t xml:space="preserve">ного общего образования,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М.Т. Баранова, Т.А. </w:t>
      </w:r>
      <w:proofErr w:type="spellStart"/>
      <w:r w:rsidRPr="00557437">
        <w:rPr>
          <w:sz w:val="24"/>
          <w:szCs w:val="24"/>
        </w:rPr>
        <w:t>Ладыженской</w:t>
      </w:r>
      <w:proofErr w:type="spellEnd"/>
      <w:r w:rsidRPr="00557437">
        <w:rPr>
          <w:sz w:val="24"/>
          <w:szCs w:val="24"/>
        </w:rPr>
        <w:t xml:space="preserve">, </w:t>
      </w:r>
      <w:r w:rsidRPr="00557437">
        <w:rPr>
          <w:sz w:val="24"/>
          <w:szCs w:val="24"/>
          <w:lang w:val="en-US"/>
        </w:rPr>
        <w:t>T</w:t>
      </w:r>
      <w:r w:rsidRPr="00557437">
        <w:rPr>
          <w:sz w:val="24"/>
          <w:szCs w:val="24"/>
        </w:rPr>
        <w:t>.</w:t>
      </w:r>
      <w:r w:rsidRPr="00557437">
        <w:rPr>
          <w:sz w:val="24"/>
          <w:szCs w:val="24"/>
          <w:lang w:val="en-US"/>
        </w:rPr>
        <w:t>A</w:t>
      </w:r>
      <w:r w:rsidRPr="00557437">
        <w:rPr>
          <w:sz w:val="24"/>
          <w:szCs w:val="24"/>
        </w:rPr>
        <w:t xml:space="preserve">. </w:t>
      </w:r>
      <w:proofErr w:type="spellStart"/>
      <w:r w:rsidRPr="00557437">
        <w:rPr>
          <w:sz w:val="24"/>
          <w:szCs w:val="24"/>
        </w:rPr>
        <w:t>Тростенцовой</w:t>
      </w:r>
      <w:proofErr w:type="spellEnd"/>
      <w:r w:rsidRPr="00557437">
        <w:rPr>
          <w:sz w:val="24"/>
          <w:szCs w:val="24"/>
        </w:rPr>
        <w:t xml:space="preserve"> и др. (М.: Просвещение, 2014).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557437" w:rsidRPr="00557437" w:rsidRDefault="00557437" w:rsidP="00557437">
      <w:pPr>
        <w:pStyle w:val="20"/>
        <w:keepNext/>
        <w:keepLines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0" w:name="bookmark1"/>
      <w:r w:rsidRPr="00557437">
        <w:rPr>
          <w:b/>
          <w:bCs/>
          <w:sz w:val="24"/>
          <w:szCs w:val="24"/>
        </w:rPr>
        <w:t>Основные цели и задачи изучения русского языка в основной школе</w:t>
      </w:r>
      <w:bookmarkEnd w:id="0"/>
    </w:p>
    <w:p w:rsidR="00557437" w:rsidRPr="00557437" w:rsidRDefault="00557437" w:rsidP="00557437">
      <w:pPr>
        <w:pStyle w:val="20"/>
        <w:keepNext/>
        <w:keepLines/>
        <w:shd w:val="clear" w:color="auto" w:fill="auto"/>
        <w:spacing w:before="0" w:line="240" w:lineRule="auto"/>
        <w:jc w:val="both"/>
        <w:rPr>
          <w:b/>
          <w:bCs/>
          <w:sz w:val="24"/>
          <w:szCs w:val="24"/>
        </w:rPr>
      </w:pPr>
    </w:p>
    <w:p w:rsidR="00557437" w:rsidRPr="00557437" w:rsidRDefault="00557437" w:rsidP="00557437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r w:rsidRPr="00557437">
        <w:rPr>
          <w:sz w:val="24"/>
          <w:szCs w:val="24"/>
        </w:rPr>
        <w:t>Воспитание духовно-богатой, нравственно ори</w:t>
      </w:r>
      <w:r w:rsidRPr="00557437">
        <w:rPr>
          <w:sz w:val="24"/>
          <w:szCs w:val="24"/>
        </w:rPr>
        <w:softHyphen/>
        <w:t>ентированной личности с развитым чувством са</w:t>
      </w:r>
      <w:r w:rsidRPr="00557437">
        <w:rPr>
          <w:sz w:val="24"/>
          <w:szCs w:val="24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557437">
        <w:rPr>
          <w:sz w:val="24"/>
          <w:szCs w:val="24"/>
        </w:rPr>
        <w:softHyphen/>
        <w:t>тельно относящегося к нему как явлению куль</w:t>
      </w:r>
      <w:r w:rsidRPr="00557437">
        <w:rPr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557437" w:rsidRPr="00557437" w:rsidRDefault="00557437" w:rsidP="0055743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557437">
        <w:rPr>
          <w:sz w:val="24"/>
          <w:szCs w:val="24"/>
        </w:rPr>
        <w:t>овладение системой знаний, языковыми и рече</w:t>
      </w:r>
      <w:r w:rsidRPr="00557437">
        <w:rPr>
          <w:sz w:val="24"/>
          <w:szCs w:val="24"/>
        </w:rPr>
        <w:softHyphen/>
        <w:t>выми умениями и навыками, развитие готовно</w:t>
      </w:r>
      <w:r w:rsidRPr="00557437">
        <w:rPr>
          <w:sz w:val="24"/>
          <w:szCs w:val="24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557437">
        <w:rPr>
          <w:sz w:val="24"/>
          <w:szCs w:val="24"/>
        </w:rPr>
        <w:t>общеучебными</w:t>
      </w:r>
      <w:proofErr w:type="spellEnd"/>
      <w:r w:rsidRPr="00557437"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557437">
        <w:rPr>
          <w:sz w:val="24"/>
          <w:szCs w:val="24"/>
        </w:rPr>
        <w:softHyphen/>
        <w:t>образования;</w:t>
      </w:r>
    </w:p>
    <w:p w:rsidR="00557437" w:rsidRPr="00557437" w:rsidRDefault="00557437" w:rsidP="00557437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left="580" w:right="20" w:hanging="200"/>
        <w:rPr>
          <w:sz w:val="24"/>
          <w:szCs w:val="24"/>
        </w:rPr>
      </w:pPr>
      <w:r w:rsidRPr="00557437">
        <w:rPr>
          <w:sz w:val="24"/>
          <w:szCs w:val="24"/>
        </w:rPr>
        <w:t>приобретение знаний об устройстве языковой системы и закономерностях ее функциониро</w:t>
      </w:r>
      <w:r w:rsidRPr="00557437">
        <w:rPr>
          <w:sz w:val="24"/>
          <w:szCs w:val="24"/>
        </w:rPr>
        <w:softHyphen/>
        <w:t>вания, развитие способности опознавать, ана</w:t>
      </w:r>
      <w:r w:rsidRPr="00557437">
        <w:rPr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 w:rsidRPr="00557437">
        <w:rPr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 w:rsidRPr="00557437">
        <w:rPr>
          <w:sz w:val="24"/>
          <w:szCs w:val="24"/>
        </w:rPr>
        <w:softHyphen/>
        <w:t>матических средств, совершенствование орфо</w:t>
      </w:r>
      <w:r w:rsidRPr="00557437">
        <w:rPr>
          <w:sz w:val="24"/>
          <w:szCs w:val="24"/>
        </w:rPr>
        <w:softHyphen/>
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</w:r>
      <w:r w:rsidRPr="00557437">
        <w:rPr>
          <w:rStyle w:val="Candara9pt"/>
          <w:rFonts w:ascii="Times New Roman" w:hAnsi="Times New Roman" w:cs="Times New Roman"/>
          <w:sz w:val="24"/>
          <w:szCs w:val="24"/>
        </w:rPr>
        <w:t>языка;</w:t>
      </w:r>
    </w:p>
    <w:p w:rsidR="00557437" w:rsidRPr="00557437" w:rsidRDefault="00557437" w:rsidP="0055743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557437">
        <w:rPr>
          <w:sz w:val="24"/>
          <w:szCs w:val="24"/>
        </w:rPr>
        <w:t>развитие интеллектуальных и творческих спо</w:t>
      </w:r>
      <w:r w:rsidRPr="00557437">
        <w:rPr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557437">
        <w:rPr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557437" w:rsidRPr="00557437" w:rsidRDefault="00557437" w:rsidP="0055743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557437">
        <w:rPr>
          <w:sz w:val="24"/>
          <w:szCs w:val="24"/>
        </w:rPr>
        <w:t>совершенствование коммуникативных способ</w:t>
      </w:r>
      <w:r w:rsidRPr="00557437">
        <w:rPr>
          <w:sz w:val="24"/>
          <w:szCs w:val="24"/>
        </w:rPr>
        <w:softHyphen/>
        <w:t>ностей. формирование готовности к сотрудниче</w:t>
      </w:r>
      <w:r w:rsidRPr="00557437">
        <w:rPr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 w:rsidRPr="00557437">
        <w:rPr>
          <w:sz w:val="24"/>
          <w:szCs w:val="24"/>
        </w:rPr>
        <w:softHyphen/>
        <w:t>промиссы.</w:t>
      </w:r>
    </w:p>
    <w:p w:rsidR="00557437" w:rsidRPr="00557437" w:rsidRDefault="00557437" w:rsidP="00557437">
      <w:pPr>
        <w:pStyle w:val="20"/>
        <w:keepNext/>
        <w:keepLines/>
        <w:shd w:val="clear" w:color="auto" w:fill="auto"/>
        <w:spacing w:before="0" w:line="240" w:lineRule="auto"/>
        <w:ind w:left="760"/>
        <w:jc w:val="both"/>
        <w:rPr>
          <w:sz w:val="24"/>
          <w:szCs w:val="24"/>
        </w:rPr>
      </w:pPr>
      <w:bookmarkStart w:id="1" w:name="bookmark2"/>
      <w:r w:rsidRPr="00557437">
        <w:rPr>
          <w:sz w:val="24"/>
          <w:szCs w:val="24"/>
        </w:rPr>
        <w:t>Общая характеристика програ</w:t>
      </w:r>
      <w:bookmarkEnd w:id="1"/>
      <w:r w:rsidRPr="00557437">
        <w:rPr>
          <w:sz w:val="24"/>
          <w:szCs w:val="24"/>
        </w:rPr>
        <w:t>ммы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57437">
        <w:rPr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 и навыков  по предмету, которые сформированы в процессе реализации принципов</w:t>
      </w:r>
      <w:r w:rsidRPr="00557437">
        <w:rPr>
          <w:rStyle w:val="a4"/>
          <w:sz w:val="24"/>
          <w:szCs w:val="24"/>
        </w:rPr>
        <w:t xml:space="preserve"> развивающего  </w:t>
      </w:r>
      <w:r w:rsidRPr="00557437">
        <w:rPr>
          <w:sz w:val="24"/>
          <w:szCs w:val="24"/>
        </w:rPr>
        <w:t xml:space="preserve">обучения. Соблюдая преемственность с начальной  школой, авторы выстраивают обучение русскому языку в 6 классе на высоком, но доступном уровне быстрым темпом, отводя ведущую роль теоретическим знаниям.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самостоятельной. Сочетание коллективной работы с индивидуальной снижает утомляемость учащихся от </w:t>
      </w:r>
      <w:proofErr w:type="gramStart"/>
      <w:r w:rsidRPr="00557437">
        <w:rPr>
          <w:sz w:val="24"/>
          <w:szCs w:val="24"/>
        </w:rPr>
        <w:t>однообразной  деятельности</w:t>
      </w:r>
      <w:proofErr w:type="gramEnd"/>
      <w:r w:rsidRPr="00557437">
        <w:rPr>
          <w:sz w:val="24"/>
          <w:szCs w:val="24"/>
        </w:rPr>
        <w:t>, создает условия для контроля  полученных знаний, качества выполнения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 формирования языковых явлений, их взаимосвязь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57437">
        <w:rPr>
          <w:sz w:val="24"/>
          <w:szCs w:val="24"/>
        </w:rPr>
        <w:lastRenderedPageBreak/>
        <w:t>Материал в программе подается с учетом возрастных  возможностей учащихся.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57437">
        <w:rPr>
          <w:sz w:val="24"/>
          <w:szCs w:val="24"/>
        </w:rPr>
        <w:t>В программе предусмотрены</w:t>
      </w:r>
      <w:r w:rsidRPr="00557437">
        <w:rPr>
          <w:rStyle w:val="a4"/>
          <w:sz w:val="24"/>
          <w:szCs w:val="24"/>
        </w:rPr>
        <w:t xml:space="preserve"> вводные уроки, </w:t>
      </w:r>
      <w:r w:rsidRPr="00557437">
        <w:rPr>
          <w:sz w:val="24"/>
          <w:szCs w:val="24"/>
        </w:rPr>
        <w:t>раскрывающие роль и значение русского языка в нашей стране и за ее пределами. Программа рассчитана на прочное усвоение материала, для чего</w:t>
      </w:r>
      <w:r w:rsidRPr="00557437">
        <w:rPr>
          <w:rStyle w:val="Candara9pt"/>
          <w:rFonts w:ascii="Times New Roman" w:hAnsi="Times New Roman" w:cs="Times New Roman"/>
          <w:sz w:val="24"/>
          <w:szCs w:val="24"/>
        </w:rPr>
        <w:t xml:space="preserve"> значительное  </w:t>
      </w:r>
      <w:r w:rsidRPr="00557437">
        <w:rPr>
          <w:sz w:val="24"/>
          <w:szCs w:val="24"/>
        </w:rPr>
        <w:t>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 литературы.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557437">
        <w:rPr>
          <w:sz w:val="24"/>
          <w:szCs w:val="24"/>
        </w:rPr>
        <w:t xml:space="preserve">Разделы учебника «Русский язык. </w:t>
      </w:r>
      <w:r w:rsidRPr="00557437">
        <w:rPr>
          <w:i/>
          <w:iCs/>
          <w:sz w:val="24"/>
          <w:szCs w:val="24"/>
        </w:rPr>
        <w:t xml:space="preserve">6 </w:t>
      </w:r>
      <w:r w:rsidRPr="00557437">
        <w:rPr>
          <w:rStyle w:val="a4"/>
          <w:sz w:val="24"/>
          <w:szCs w:val="24"/>
        </w:rPr>
        <w:t xml:space="preserve">класс содержит  </w:t>
      </w:r>
      <w:r w:rsidRPr="00557437">
        <w:rPr>
          <w:sz w:val="24"/>
          <w:szCs w:val="24"/>
        </w:rPr>
        <w:t>значительное количество упражнений разного уровня сложности, к которым прилагаются интересные разнообразные задания, активизирующие</w:t>
      </w:r>
      <w:r w:rsidRPr="00557437">
        <w:rPr>
          <w:rStyle w:val="85pt"/>
          <w:sz w:val="24"/>
          <w:szCs w:val="24"/>
          <w:lang w:val="ru-RU"/>
        </w:rPr>
        <w:t xml:space="preserve"> мыслительную </w:t>
      </w:r>
      <w:r w:rsidRPr="00557437">
        <w:rPr>
          <w:sz w:val="24"/>
          <w:szCs w:val="24"/>
        </w:rPr>
        <w:t xml:space="preserve">деятельность учащихся. При изучении решаются и другие задачи: речевого развития учащихся, формирования </w:t>
      </w:r>
      <w:proofErr w:type="spellStart"/>
      <w:r w:rsidRPr="00557437">
        <w:rPr>
          <w:sz w:val="24"/>
          <w:szCs w:val="24"/>
        </w:rPr>
        <w:t>общеучебных</w:t>
      </w:r>
      <w:proofErr w:type="spellEnd"/>
      <w:r w:rsidRPr="00557437">
        <w:rPr>
          <w:sz w:val="24"/>
          <w:szCs w:val="24"/>
        </w:rPr>
        <w:t xml:space="preserve"> умений (слушать, выделять главное, работать с книгой, планировать  последовательность действий, контролировать и др.)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100" w:right="20"/>
        <w:rPr>
          <w:rStyle w:val="a5"/>
          <w:rFonts w:eastAsia="Arial Unicode MS"/>
          <w:sz w:val="24"/>
          <w:szCs w:val="24"/>
        </w:rPr>
      </w:pPr>
      <w:r w:rsidRPr="00557437">
        <w:rPr>
          <w:sz w:val="24"/>
          <w:szCs w:val="24"/>
        </w:rPr>
        <w:t xml:space="preserve">В программе также специально выделены часы на развитие связной речи. Темы по развитию речи- </w:t>
      </w:r>
      <w:proofErr w:type="spellStart"/>
      <w:r w:rsidRPr="00557437">
        <w:rPr>
          <w:sz w:val="24"/>
          <w:szCs w:val="24"/>
        </w:rPr>
        <w:t>речеведческие</w:t>
      </w:r>
      <w:proofErr w:type="spellEnd"/>
      <w:r w:rsidRPr="00557437">
        <w:rPr>
          <w:sz w:val="24"/>
          <w:szCs w:val="24"/>
        </w:rPr>
        <w:t xml:space="preserve"> понятия и виды работы над текстом-; пропорционально распределяются межу </w:t>
      </w:r>
      <w:proofErr w:type="gramStart"/>
      <w:r w:rsidRPr="00557437">
        <w:rPr>
          <w:sz w:val="24"/>
          <w:szCs w:val="24"/>
        </w:rPr>
        <w:t>грамматическим  материалом</w:t>
      </w:r>
      <w:proofErr w:type="gramEnd"/>
      <w:r w:rsidRPr="00557437">
        <w:rPr>
          <w:sz w:val="24"/>
          <w:szCs w:val="24"/>
        </w:rPr>
        <w:t xml:space="preserve">. Это обеспечивает равномерность обучения речи, условия для его организации. В системе школьного образования учебный </w:t>
      </w:r>
      <w:proofErr w:type="gramStart"/>
      <w:r w:rsidRPr="00557437">
        <w:rPr>
          <w:sz w:val="24"/>
          <w:szCs w:val="24"/>
        </w:rPr>
        <w:t>предмета»Русский</w:t>
      </w:r>
      <w:proofErr w:type="gramEnd"/>
      <w:r w:rsidRPr="00557437">
        <w:rPr>
          <w:sz w:val="24"/>
          <w:szCs w:val="24"/>
        </w:rPr>
        <w:t xml:space="preserve"> язык» занимает особое место: является не только объектом изучения, но и средством обучения, 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 w:rsidRPr="00557437">
        <w:rPr>
          <w:sz w:val="24"/>
          <w:szCs w:val="24"/>
        </w:rPr>
        <w:softHyphen/>
        <w:t xml:space="preserve">ен со всеми школьными предметами и влияет на качество их усвоения, а в перспективе способствует </w:t>
      </w:r>
      <w:r w:rsidRPr="00557437">
        <w:rPr>
          <w:rStyle w:val="a4"/>
          <w:sz w:val="24"/>
          <w:szCs w:val="24"/>
        </w:rPr>
        <w:t xml:space="preserve">овладению </w:t>
      </w:r>
      <w:r w:rsidRPr="00557437">
        <w:rPr>
          <w:sz w:val="24"/>
          <w:szCs w:val="24"/>
        </w:rPr>
        <w:t xml:space="preserve"> будущей профессией. 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557437">
        <w:rPr>
          <w:rStyle w:val="a5"/>
          <w:rFonts w:eastAsia="Arial Unicode MS"/>
          <w:sz w:val="24"/>
          <w:szCs w:val="24"/>
        </w:rPr>
        <w:t xml:space="preserve">Форма </w:t>
      </w:r>
      <w:r w:rsidRPr="00557437">
        <w:rPr>
          <w:rStyle w:val="a5"/>
          <w:sz w:val="24"/>
          <w:szCs w:val="24"/>
        </w:rPr>
        <w:t xml:space="preserve"> организации образовательного процесса: </w:t>
      </w:r>
      <w:r w:rsidRPr="00557437">
        <w:rPr>
          <w:sz w:val="24"/>
          <w:szCs w:val="24"/>
        </w:rPr>
        <w:t xml:space="preserve"> классно-урочная система.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557437">
        <w:rPr>
          <w:rStyle w:val="a5"/>
          <w:rFonts w:eastAsia="Arial Unicode MS"/>
          <w:sz w:val="24"/>
          <w:szCs w:val="24"/>
        </w:rPr>
        <w:t>Техн</w:t>
      </w:r>
      <w:r w:rsidRPr="00557437">
        <w:rPr>
          <w:rStyle w:val="a5"/>
          <w:sz w:val="24"/>
          <w:szCs w:val="24"/>
        </w:rPr>
        <w:t>ологии, используемые в обучении:</w:t>
      </w:r>
      <w:r w:rsidRPr="00557437">
        <w:rPr>
          <w:sz w:val="24"/>
          <w:szCs w:val="24"/>
        </w:rPr>
        <w:t xml:space="preserve"> развивающего обучения, обучения в сотрудничестве, проблемного </w:t>
      </w:r>
      <w:r w:rsidRPr="00557437">
        <w:rPr>
          <w:rStyle w:val="65pt"/>
          <w:b w:val="0"/>
          <w:sz w:val="24"/>
          <w:szCs w:val="24"/>
        </w:rPr>
        <w:t>обучения,</w:t>
      </w:r>
      <w:r w:rsidRPr="00557437">
        <w:rPr>
          <w:sz w:val="24"/>
          <w:szCs w:val="24"/>
        </w:rPr>
        <w:t xml:space="preserve"> развития исследовательских навыков, информационно-коммуникационные, </w:t>
      </w:r>
      <w:proofErr w:type="spellStart"/>
      <w:r w:rsidRPr="00557437">
        <w:rPr>
          <w:sz w:val="24"/>
          <w:szCs w:val="24"/>
        </w:rPr>
        <w:t>здоровьесбегающие</w:t>
      </w:r>
      <w:proofErr w:type="spellEnd"/>
      <w:r w:rsidRPr="00557437">
        <w:rPr>
          <w:rStyle w:val="10pt"/>
          <w:sz w:val="24"/>
          <w:szCs w:val="24"/>
        </w:rPr>
        <w:t>.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557437">
        <w:rPr>
          <w:rStyle w:val="a5"/>
          <w:rFonts w:eastAsia="Arial Unicode MS"/>
          <w:sz w:val="24"/>
          <w:szCs w:val="24"/>
        </w:rPr>
        <w:t>Осн</w:t>
      </w:r>
      <w:r w:rsidRPr="00557437">
        <w:rPr>
          <w:rStyle w:val="a5"/>
          <w:sz w:val="24"/>
          <w:szCs w:val="24"/>
        </w:rPr>
        <w:t>овными формами и видами контроля знаний и навыков являются:</w:t>
      </w:r>
      <w:r w:rsidRPr="00557437">
        <w:rPr>
          <w:sz w:val="24"/>
          <w:szCs w:val="24"/>
        </w:rPr>
        <w:t xml:space="preserve"> входной контроль </w:t>
      </w:r>
      <w:proofErr w:type="gramStart"/>
      <w:r w:rsidRPr="00557437">
        <w:rPr>
          <w:sz w:val="24"/>
          <w:szCs w:val="24"/>
        </w:rPr>
        <w:t>в  конце</w:t>
      </w:r>
      <w:proofErr w:type="gramEnd"/>
      <w:r w:rsidRPr="00557437">
        <w:rPr>
          <w:sz w:val="24"/>
          <w:szCs w:val="24"/>
        </w:rPr>
        <w:t xml:space="preserve"> четверти; текущий — в форме устного, фронтального опроса, контрольных, словарных диктантов предупредительных, объяснительных, выборочных графических, творческих, свободных («Проверь себя»), диктантов с грамматическими заданиями, проверочных работ, комплексного анализа,  итоговый контрольный диктант, словарный диктант, комплексный анализ текста.</w:t>
      </w:r>
    </w:p>
    <w:p w:rsidR="00557437" w:rsidRPr="00557437" w:rsidRDefault="00557437" w:rsidP="00557437">
      <w:pPr>
        <w:spacing w:before="120"/>
        <w:jc w:val="center"/>
        <w:rPr>
          <w:rFonts w:ascii="Times New Roman" w:hAnsi="Times New Roman" w:cs="Times New Roman"/>
        </w:rPr>
      </w:pPr>
      <w:r w:rsidRPr="00557437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557437" w:rsidRPr="00557437" w:rsidRDefault="00557437" w:rsidP="00557437">
      <w:pPr>
        <w:ind w:left="142" w:firstLine="681"/>
        <w:jc w:val="both"/>
        <w:rPr>
          <w:rFonts w:ascii="Times New Roman" w:hAnsi="Times New Roman" w:cs="Times New Roman"/>
          <w:sz w:val="16"/>
          <w:szCs w:val="16"/>
        </w:rPr>
      </w:pPr>
      <w:r w:rsidRPr="00557437">
        <w:rPr>
          <w:rFonts w:ascii="Times New Roman" w:hAnsi="Times New Roman" w:cs="Times New Roman"/>
        </w:rPr>
        <w:t xml:space="preserve">  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   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57437" w:rsidRPr="00557437" w:rsidRDefault="00557437" w:rsidP="00557437">
      <w:pPr>
        <w:ind w:left="142" w:firstLine="681"/>
        <w:jc w:val="both"/>
        <w:rPr>
          <w:rFonts w:ascii="Times New Roman" w:hAnsi="Times New Roman" w:cs="Times New Roman"/>
        </w:rPr>
      </w:pPr>
      <w:r w:rsidRPr="0055743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57437">
        <w:rPr>
          <w:rFonts w:ascii="Times New Roman" w:hAnsi="Times New Roman" w:cs="Times New Roman"/>
        </w:rPr>
        <w:t xml:space="preserve">Содержание обучения русскому  языку отобрано и структурировано на основе </w:t>
      </w:r>
      <w:proofErr w:type="spellStart"/>
      <w:r w:rsidRPr="00557437">
        <w:rPr>
          <w:rFonts w:ascii="Times New Roman" w:hAnsi="Times New Roman" w:cs="Times New Roman"/>
        </w:rPr>
        <w:t>компетентностного</w:t>
      </w:r>
      <w:proofErr w:type="spellEnd"/>
      <w:r w:rsidRPr="00557437">
        <w:rPr>
          <w:rFonts w:ascii="Times New Roman" w:hAnsi="Times New Roman" w:cs="Times New Roman"/>
        </w:rPr>
        <w:t xml:space="preserve"> подхода. В соответствии с этим в VI классе формируются и развиваются:</w:t>
      </w:r>
    </w:p>
    <w:p w:rsidR="00557437" w:rsidRPr="00557437" w:rsidRDefault="00557437" w:rsidP="00557437">
      <w:pPr>
        <w:ind w:left="142" w:firstLine="681"/>
        <w:jc w:val="both"/>
        <w:rPr>
          <w:rFonts w:ascii="Times New Roman" w:hAnsi="Times New Roman" w:cs="Times New Roman"/>
        </w:rPr>
      </w:pPr>
      <w:r w:rsidRPr="00557437">
        <w:rPr>
          <w:rFonts w:ascii="Times New Roman" w:hAnsi="Times New Roman" w:cs="Times New Roman"/>
        </w:rPr>
        <w:lastRenderedPageBreak/>
        <w:t xml:space="preserve">коммуникативная, языковая, лингвистическая (языковедческая) и </w:t>
      </w:r>
      <w:proofErr w:type="spellStart"/>
      <w:r w:rsidRPr="00557437">
        <w:rPr>
          <w:rFonts w:ascii="Times New Roman" w:hAnsi="Times New Roman" w:cs="Times New Roman"/>
        </w:rPr>
        <w:t>культуроведческая</w:t>
      </w:r>
      <w:proofErr w:type="spellEnd"/>
      <w:r w:rsidRPr="00557437">
        <w:rPr>
          <w:rFonts w:ascii="Times New Roman" w:hAnsi="Times New Roman" w:cs="Times New Roman"/>
        </w:rPr>
        <w:t xml:space="preserve"> компетенции.</w:t>
      </w:r>
    </w:p>
    <w:p w:rsidR="00557437" w:rsidRPr="00557437" w:rsidRDefault="00557437" w:rsidP="00557437">
      <w:pPr>
        <w:ind w:left="142" w:firstLine="681"/>
        <w:jc w:val="both"/>
        <w:rPr>
          <w:rFonts w:ascii="Times New Roman" w:hAnsi="Times New Roman" w:cs="Times New Roman"/>
        </w:rPr>
      </w:pPr>
      <w:r w:rsidRPr="00557437">
        <w:rPr>
          <w:rFonts w:ascii="Times New Roman" w:hAnsi="Times New Roman" w:cs="Times New Roman"/>
          <w:b/>
        </w:rPr>
        <w:t>Коммуникативная компетенция</w:t>
      </w:r>
      <w:r w:rsidRPr="00557437">
        <w:rPr>
          <w:rFonts w:ascii="Times New Roman" w:hAnsi="Times New Roman" w:cs="Times New Roman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57437" w:rsidRPr="00557437" w:rsidRDefault="00557437" w:rsidP="00557437">
      <w:pPr>
        <w:spacing w:before="120"/>
        <w:ind w:left="142" w:firstLine="681"/>
        <w:jc w:val="both"/>
        <w:rPr>
          <w:rFonts w:ascii="Times New Roman" w:hAnsi="Times New Roman" w:cs="Times New Roman"/>
        </w:rPr>
      </w:pPr>
      <w:r w:rsidRPr="00557437">
        <w:rPr>
          <w:rFonts w:ascii="Times New Roman" w:hAnsi="Times New Roman" w:cs="Times New Roman"/>
          <w:b/>
        </w:rPr>
        <w:t>Языковая и лингвистическая (языковедческая) компетенции</w:t>
      </w:r>
      <w:r w:rsidRPr="00557437">
        <w:rPr>
          <w:rFonts w:ascii="Times New Roman" w:hAnsi="Times New Roman" w:cs="Times New Roman"/>
        </w:rPr>
        <w:t xml:space="preserve"> –  освоение необходимых знаний о языке,   как знаковой системе и общественном явлении, его устройстве, 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557437" w:rsidRPr="00557437" w:rsidRDefault="00557437" w:rsidP="00557437">
      <w:pPr>
        <w:spacing w:before="120"/>
        <w:ind w:left="142" w:firstLine="681"/>
        <w:jc w:val="both"/>
        <w:rPr>
          <w:rFonts w:ascii="Times New Roman" w:hAnsi="Times New Roman" w:cs="Times New Roman"/>
        </w:rPr>
      </w:pPr>
      <w:proofErr w:type="spellStart"/>
      <w:r w:rsidRPr="00557437">
        <w:rPr>
          <w:rFonts w:ascii="Times New Roman" w:hAnsi="Times New Roman" w:cs="Times New Roman"/>
          <w:b/>
        </w:rPr>
        <w:t>Культуроведческая</w:t>
      </w:r>
      <w:proofErr w:type="spellEnd"/>
      <w:r w:rsidRPr="00557437">
        <w:rPr>
          <w:rFonts w:ascii="Times New Roman" w:hAnsi="Times New Roman" w:cs="Times New Roman"/>
          <w:b/>
        </w:rPr>
        <w:t xml:space="preserve"> компетенция</w:t>
      </w:r>
      <w:r w:rsidRPr="00557437">
        <w:rPr>
          <w:rFonts w:ascii="Times New Roman" w:hAnsi="Times New Roman" w:cs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57437" w:rsidRPr="00557437" w:rsidRDefault="00557437" w:rsidP="00557437">
      <w:pPr>
        <w:pStyle w:val="11"/>
        <w:keepNext/>
        <w:keepLines/>
        <w:shd w:val="clear" w:color="auto" w:fill="auto"/>
        <w:spacing w:after="45" w:line="240" w:lineRule="auto"/>
        <w:ind w:left="1600"/>
        <w:rPr>
          <w:b/>
          <w:bCs/>
          <w:sz w:val="24"/>
          <w:szCs w:val="24"/>
        </w:rPr>
      </w:pPr>
      <w:r w:rsidRPr="00557437">
        <w:rPr>
          <w:b/>
          <w:bCs/>
          <w:sz w:val="24"/>
          <w:szCs w:val="24"/>
        </w:rPr>
        <w:t xml:space="preserve">                                  Место предмета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  <w:r w:rsidRPr="00557437">
        <w:rPr>
          <w:sz w:val="24"/>
          <w:szCs w:val="24"/>
        </w:rPr>
        <w:t>На изучение предмета отводится 6 часов; итого 204 часа за учебный год.</w:t>
      </w:r>
    </w:p>
    <w:p w:rsidR="00557437" w:rsidRPr="00557437" w:rsidRDefault="00557437" w:rsidP="00557437">
      <w:pPr>
        <w:pStyle w:val="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992"/>
      </w:tblGrid>
      <w:tr w:rsidR="00557437" w:rsidRPr="00557437" w:rsidTr="00793CC9">
        <w:trPr>
          <w:trHeight w:val="476"/>
        </w:trPr>
        <w:tc>
          <w:tcPr>
            <w:tcW w:w="7938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3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3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57437" w:rsidRPr="00557437" w:rsidTr="00793CC9">
        <w:trPr>
          <w:trHeight w:val="297"/>
        </w:trPr>
        <w:tc>
          <w:tcPr>
            <w:tcW w:w="7938" w:type="dxa"/>
          </w:tcPr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Язык. Речь. Общение.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3</w:t>
            </w:r>
          </w:p>
        </w:tc>
      </w:tr>
      <w:tr w:rsidR="00557437" w:rsidRPr="00557437" w:rsidTr="00793CC9">
        <w:trPr>
          <w:trHeight w:val="309"/>
        </w:trPr>
        <w:tc>
          <w:tcPr>
            <w:tcW w:w="7938" w:type="dxa"/>
          </w:tcPr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9</w:t>
            </w:r>
          </w:p>
        </w:tc>
      </w:tr>
      <w:tr w:rsidR="00557437" w:rsidRPr="00557437" w:rsidTr="00793CC9">
        <w:trPr>
          <w:trHeight w:val="309"/>
        </w:trPr>
        <w:tc>
          <w:tcPr>
            <w:tcW w:w="7938" w:type="dxa"/>
          </w:tcPr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5</w:t>
            </w:r>
          </w:p>
        </w:tc>
      </w:tr>
      <w:tr w:rsidR="00557437" w:rsidRPr="00557437" w:rsidTr="00793CC9">
        <w:trPr>
          <w:trHeight w:val="309"/>
        </w:trPr>
        <w:tc>
          <w:tcPr>
            <w:tcW w:w="7938" w:type="dxa"/>
          </w:tcPr>
          <w:p w:rsidR="00557437" w:rsidRPr="00557437" w:rsidRDefault="00557437" w:rsidP="00793CC9">
            <w:pPr>
              <w:ind w:right="2367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Лексика и фразеология. Культура речи.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12</w:t>
            </w:r>
          </w:p>
        </w:tc>
      </w:tr>
      <w:tr w:rsidR="00557437" w:rsidRPr="00557437" w:rsidTr="00793CC9">
        <w:trPr>
          <w:trHeight w:val="309"/>
        </w:trPr>
        <w:tc>
          <w:tcPr>
            <w:tcW w:w="7938" w:type="dxa"/>
          </w:tcPr>
          <w:p w:rsidR="00557437" w:rsidRPr="00557437" w:rsidRDefault="00557437" w:rsidP="00793CC9">
            <w:pPr>
              <w:ind w:right="2367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Фразеология. Культура речи.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4</w:t>
            </w:r>
          </w:p>
        </w:tc>
      </w:tr>
      <w:tr w:rsidR="00557437" w:rsidRPr="00557437" w:rsidTr="00793CC9">
        <w:trPr>
          <w:trHeight w:val="293"/>
        </w:trPr>
        <w:tc>
          <w:tcPr>
            <w:tcW w:w="7938" w:type="dxa"/>
          </w:tcPr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Словообразование. Орфография. Культура речи.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34</w:t>
            </w:r>
          </w:p>
        </w:tc>
      </w:tr>
      <w:tr w:rsidR="00557437" w:rsidRPr="00557437" w:rsidTr="00793CC9">
        <w:trPr>
          <w:trHeight w:val="1568"/>
        </w:trPr>
        <w:tc>
          <w:tcPr>
            <w:tcW w:w="7938" w:type="dxa"/>
          </w:tcPr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Морфология. Орфография. Культура речи.</w:t>
            </w:r>
          </w:p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Имя существительное.</w:t>
            </w:r>
          </w:p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Имя прилагательное.</w:t>
            </w:r>
          </w:p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Имя числительное.</w:t>
            </w:r>
          </w:p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Местоимение.</w:t>
            </w:r>
          </w:p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124</w:t>
            </w:r>
          </w:p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25</w:t>
            </w:r>
          </w:p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25</w:t>
            </w:r>
          </w:p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18</w:t>
            </w:r>
          </w:p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25</w:t>
            </w:r>
          </w:p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31</w:t>
            </w:r>
          </w:p>
        </w:tc>
      </w:tr>
      <w:tr w:rsidR="00557437" w:rsidRPr="00557437" w:rsidTr="00793CC9">
        <w:trPr>
          <w:trHeight w:val="265"/>
        </w:trPr>
        <w:tc>
          <w:tcPr>
            <w:tcW w:w="7938" w:type="dxa"/>
          </w:tcPr>
          <w:p w:rsidR="00557437" w:rsidRPr="00557437" w:rsidRDefault="00557437" w:rsidP="00793CC9">
            <w:pPr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Повторение и систематизация изученного в 6 классе.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</w:rPr>
            </w:pPr>
            <w:r w:rsidRPr="00557437">
              <w:rPr>
                <w:rFonts w:ascii="Times New Roman" w:hAnsi="Times New Roman" w:cs="Times New Roman"/>
              </w:rPr>
              <w:t>13</w:t>
            </w:r>
          </w:p>
        </w:tc>
      </w:tr>
      <w:tr w:rsidR="00557437" w:rsidRPr="00557437" w:rsidTr="00793CC9">
        <w:trPr>
          <w:trHeight w:val="326"/>
        </w:trPr>
        <w:tc>
          <w:tcPr>
            <w:tcW w:w="7938" w:type="dxa"/>
          </w:tcPr>
          <w:p w:rsidR="00557437" w:rsidRPr="00557437" w:rsidRDefault="00557437" w:rsidP="00793CC9">
            <w:pPr>
              <w:rPr>
                <w:rFonts w:ascii="Times New Roman" w:hAnsi="Times New Roman" w:cs="Times New Roman"/>
                <w:b/>
              </w:rPr>
            </w:pPr>
            <w:r w:rsidRPr="005574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557437" w:rsidRPr="00557437" w:rsidRDefault="00557437" w:rsidP="0079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37">
              <w:rPr>
                <w:rFonts w:ascii="Times New Roman" w:hAnsi="Times New Roman" w:cs="Times New Roman"/>
                <w:b/>
              </w:rPr>
              <w:t>204</w:t>
            </w:r>
          </w:p>
        </w:tc>
      </w:tr>
    </w:tbl>
    <w:p w:rsidR="00557437" w:rsidRPr="00557437" w:rsidRDefault="00557437" w:rsidP="00557437">
      <w:pPr>
        <w:pStyle w:val="11"/>
        <w:keepNext/>
        <w:keepLines/>
        <w:shd w:val="clear" w:color="auto" w:fill="auto"/>
        <w:spacing w:after="0" w:line="240" w:lineRule="auto"/>
        <w:ind w:right="140"/>
        <w:rPr>
          <w:b/>
          <w:bCs/>
          <w:sz w:val="24"/>
          <w:szCs w:val="24"/>
        </w:rPr>
      </w:pPr>
      <w:bookmarkStart w:id="2" w:name="_GoBack"/>
      <w:bookmarkEnd w:id="2"/>
    </w:p>
    <w:p w:rsidR="00557437" w:rsidRPr="00557437" w:rsidRDefault="00557437" w:rsidP="00557437">
      <w:pPr>
        <w:jc w:val="center"/>
        <w:rPr>
          <w:rFonts w:ascii="Times New Roman" w:hAnsi="Times New Roman" w:cs="Times New Roman"/>
        </w:rPr>
      </w:pPr>
    </w:p>
    <w:sectPr w:rsidR="00557437" w:rsidRPr="00557437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7"/>
    <w:rsid w:val="00190759"/>
    <w:rsid w:val="002A6649"/>
    <w:rsid w:val="0036689D"/>
    <w:rsid w:val="00557437"/>
    <w:rsid w:val="00A2739A"/>
    <w:rsid w:val="00B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DFC2-48D3-4213-935A-EB87D676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574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437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rsid w:val="005574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557437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4">
    <w:name w:val="Основной текст + Курсив"/>
    <w:rsid w:val="0055743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57437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;Курсив"/>
    <w:rsid w:val="00557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55743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557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557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0">
    <w:name w:val="Заголовок №1_"/>
    <w:link w:val="11"/>
    <w:rsid w:val="00557437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5743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dcterms:created xsi:type="dcterms:W3CDTF">2016-09-29T10:37:00Z</dcterms:created>
  <dcterms:modified xsi:type="dcterms:W3CDTF">2016-09-29T10:37:00Z</dcterms:modified>
</cp:coreProperties>
</file>