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92" w:rsidRDefault="00B06F92" w:rsidP="00751C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литературе 9 класс</w:t>
      </w:r>
    </w:p>
    <w:p w:rsidR="00B06F92" w:rsidRPr="00B06F92" w:rsidRDefault="00B06F92" w:rsidP="00B0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F92">
        <w:rPr>
          <w:rFonts w:ascii="Times New Roman" w:hAnsi="Times New Roman" w:cs="Times New Roman"/>
          <w:sz w:val="24"/>
          <w:szCs w:val="24"/>
        </w:rPr>
        <w:t xml:space="preserve">      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06F9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6F92">
        <w:rPr>
          <w:rFonts w:ascii="Times New Roman" w:hAnsi="Times New Roman" w:cs="Times New Roman"/>
          <w:sz w:val="24"/>
          <w:szCs w:val="24"/>
        </w:rPr>
        <w:t xml:space="preserve"> по литературе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6F9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6F92">
        <w:rPr>
          <w:rFonts w:ascii="Times New Roman" w:hAnsi="Times New Roman" w:cs="Times New Roman"/>
          <w:sz w:val="24"/>
          <w:szCs w:val="24"/>
        </w:rPr>
        <w:t xml:space="preserve">  составлен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6F92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среднего общего образования по литературе, программы по литературе под редакцией В. Я Коровиной. Литература. </w:t>
      </w:r>
      <w:proofErr w:type="gramStart"/>
      <w:r w:rsidRPr="00B06F92">
        <w:rPr>
          <w:rFonts w:ascii="Times New Roman" w:hAnsi="Times New Roman" w:cs="Times New Roman"/>
          <w:sz w:val="24"/>
          <w:szCs w:val="24"/>
        </w:rPr>
        <w:t>(Программы для общеобразовательных школ 5-11 класс/</w:t>
      </w:r>
      <w:proofErr w:type="spellStart"/>
      <w:r w:rsidRPr="00B06F92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B06F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6F9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06F92">
        <w:rPr>
          <w:rFonts w:ascii="Times New Roman" w:hAnsi="Times New Roman" w:cs="Times New Roman"/>
          <w:sz w:val="24"/>
          <w:szCs w:val="24"/>
        </w:rPr>
        <w:t xml:space="preserve">Просвещение, 2010) с учетом реализации обязательного минимума содержания предмета «Литература», федерального компонента Государственного стандарта среднего общего образования по литературе.       </w:t>
      </w:r>
      <w:proofErr w:type="gramEnd"/>
    </w:p>
    <w:p w:rsidR="00B06F92" w:rsidRPr="00B06F92" w:rsidRDefault="00B06F92" w:rsidP="00B0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F92">
        <w:rPr>
          <w:rFonts w:ascii="Times New Roman" w:hAnsi="Times New Roman" w:cs="Times New Roman"/>
          <w:sz w:val="24"/>
          <w:szCs w:val="24"/>
        </w:rPr>
        <w:t xml:space="preserve">Курс литературы в 9 классе строится с опорой на текстуальное изучение </w:t>
      </w:r>
      <w:bookmarkStart w:id="0" w:name="_GoBack"/>
      <w:bookmarkEnd w:id="0"/>
      <w:r w:rsidRPr="00B06F92">
        <w:rPr>
          <w:rFonts w:ascii="Times New Roman" w:hAnsi="Times New Roman" w:cs="Times New Roman"/>
          <w:sz w:val="24"/>
          <w:szCs w:val="24"/>
        </w:rPr>
        <w:t>художественных произведений, который решает задачи формирования читательских умений, развития культуры устной и письменной речи.</w:t>
      </w:r>
    </w:p>
    <w:p w:rsidR="00B06F92" w:rsidRPr="00B06F92" w:rsidRDefault="00B06F92" w:rsidP="00B0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F92">
        <w:rPr>
          <w:rFonts w:ascii="Times New Roman" w:hAnsi="Times New Roman" w:cs="Times New Roman"/>
          <w:sz w:val="24"/>
          <w:szCs w:val="24"/>
        </w:rPr>
        <w:t xml:space="preserve">Ведущая линия изучения литературы в 9 классе – литература как величайшая духовно-эстетическая ценность, освоение идейно-эстетического богатства родной литературы, ее лучших образцов. </w:t>
      </w:r>
    </w:p>
    <w:p w:rsidR="00B06F92" w:rsidRPr="00B06F92" w:rsidRDefault="00B06F92" w:rsidP="00B0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F92">
        <w:rPr>
          <w:rFonts w:ascii="Times New Roman" w:hAnsi="Times New Roman" w:cs="Times New Roman"/>
          <w:sz w:val="24"/>
          <w:szCs w:val="24"/>
        </w:rPr>
        <w:t>Изучение литературы в основной школе направлено на достижение следующих целей:</w:t>
      </w:r>
    </w:p>
    <w:p w:rsidR="00B06F92" w:rsidRPr="00B06F92" w:rsidRDefault="00B06F92" w:rsidP="00B0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F92">
        <w:rPr>
          <w:rFonts w:ascii="Times New Roman" w:hAnsi="Times New Roman" w:cs="Times New Roman"/>
          <w:sz w:val="24"/>
          <w:szCs w:val="24"/>
        </w:rPr>
        <w:t>•</w:t>
      </w:r>
      <w:r w:rsidRPr="00B06F92">
        <w:rPr>
          <w:rFonts w:ascii="Times New Roman" w:hAnsi="Times New Roman" w:cs="Times New Roman"/>
          <w:sz w:val="24"/>
          <w:szCs w:val="24"/>
        </w:rPr>
        <w:tab/>
        <w:t xml:space="preserve"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</w:t>
      </w:r>
      <w:proofErr w:type="spellStart"/>
      <w:r w:rsidRPr="00B06F92">
        <w:rPr>
          <w:rFonts w:ascii="Times New Roman" w:hAnsi="Times New Roman" w:cs="Times New Roman"/>
          <w:sz w:val="24"/>
          <w:szCs w:val="24"/>
        </w:rPr>
        <w:t>отечест¬венной</w:t>
      </w:r>
      <w:proofErr w:type="spellEnd"/>
      <w:r w:rsidRPr="00B06F92">
        <w:rPr>
          <w:rFonts w:ascii="Times New Roman" w:hAnsi="Times New Roman" w:cs="Times New Roman"/>
          <w:sz w:val="24"/>
          <w:szCs w:val="24"/>
        </w:rPr>
        <w:t xml:space="preserve"> культуры; </w:t>
      </w:r>
    </w:p>
    <w:p w:rsidR="00B06F92" w:rsidRPr="00B06F92" w:rsidRDefault="00B06F92" w:rsidP="00B0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F92">
        <w:rPr>
          <w:rFonts w:ascii="Times New Roman" w:hAnsi="Times New Roman" w:cs="Times New Roman"/>
          <w:sz w:val="24"/>
          <w:szCs w:val="24"/>
        </w:rPr>
        <w:t>•</w:t>
      </w:r>
      <w:r w:rsidRPr="00B06F92">
        <w:rPr>
          <w:rFonts w:ascii="Times New Roman" w:hAnsi="Times New Roman" w:cs="Times New Roman"/>
          <w:sz w:val="24"/>
          <w:szCs w:val="24"/>
        </w:rPr>
        <w:tab/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</w:r>
      <w:proofErr w:type="spellStart"/>
      <w:r w:rsidRPr="00B06F92">
        <w:rPr>
          <w:rFonts w:ascii="Times New Roman" w:hAnsi="Times New Roman" w:cs="Times New Roman"/>
          <w:sz w:val="24"/>
          <w:szCs w:val="24"/>
        </w:rPr>
        <w:t>фор¬мирование</w:t>
      </w:r>
      <w:proofErr w:type="spellEnd"/>
      <w:r w:rsidRPr="00B06F92">
        <w:rPr>
          <w:rFonts w:ascii="Times New Roman" w:hAnsi="Times New Roman" w:cs="Times New Roman"/>
          <w:sz w:val="24"/>
          <w:szCs w:val="24"/>
        </w:rPr>
        <w:t xml:space="preserve">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</w:t>
      </w:r>
      <w:proofErr w:type="spellStart"/>
      <w:r w:rsidRPr="00B06F92">
        <w:rPr>
          <w:rFonts w:ascii="Times New Roman" w:hAnsi="Times New Roman" w:cs="Times New Roman"/>
          <w:sz w:val="24"/>
          <w:szCs w:val="24"/>
        </w:rPr>
        <w:t>уча¬щихся</w:t>
      </w:r>
      <w:proofErr w:type="spellEnd"/>
      <w:r w:rsidRPr="00B06F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6F92" w:rsidRPr="00B06F92" w:rsidRDefault="00B06F92" w:rsidP="00B0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F92">
        <w:rPr>
          <w:rFonts w:ascii="Times New Roman" w:hAnsi="Times New Roman" w:cs="Times New Roman"/>
          <w:sz w:val="24"/>
          <w:szCs w:val="24"/>
        </w:rPr>
        <w:t>•</w:t>
      </w:r>
      <w:r w:rsidRPr="00B06F92">
        <w:rPr>
          <w:rFonts w:ascii="Times New Roman" w:hAnsi="Times New Roman" w:cs="Times New Roman"/>
          <w:sz w:val="24"/>
          <w:szCs w:val="24"/>
        </w:rPr>
        <w:tab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B06F92" w:rsidRPr="00B06F92" w:rsidRDefault="00B06F92" w:rsidP="00B0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F92">
        <w:rPr>
          <w:rFonts w:ascii="Times New Roman" w:hAnsi="Times New Roman" w:cs="Times New Roman"/>
          <w:sz w:val="24"/>
          <w:szCs w:val="24"/>
        </w:rPr>
        <w:t>•</w:t>
      </w:r>
      <w:r w:rsidRPr="00B06F92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B06F92" w:rsidRPr="00B06F92" w:rsidRDefault="00B06F92" w:rsidP="00B0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F92">
        <w:rPr>
          <w:rFonts w:ascii="Times New Roman" w:hAnsi="Times New Roman" w:cs="Times New Roman"/>
          <w:sz w:val="24"/>
          <w:szCs w:val="24"/>
        </w:rPr>
        <w:t xml:space="preserve">         Чтение и изучение произведений зарубежной литературы проводится в конце изучения курса литературы в 9 классе.</w:t>
      </w:r>
    </w:p>
    <w:p w:rsidR="00B06F92" w:rsidRDefault="00B06F92" w:rsidP="00B0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F92">
        <w:rPr>
          <w:rFonts w:ascii="Times New Roman" w:hAnsi="Times New Roman" w:cs="Times New Roman"/>
          <w:sz w:val="24"/>
          <w:szCs w:val="24"/>
        </w:rPr>
        <w:t>Программа 9 класса рассчитана на 102 часа (3 часа в неделю), из них   на развитие речи - 11 часов, на контроль усвоения знаний - 4 часа, резерв - 3 часа.</w:t>
      </w:r>
    </w:p>
    <w:p w:rsidR="00751C0A" w:rsidRPr="00751C0A" w:rsidRDefault="00751C0A" w:rsidP="0075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A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2 ч.</w:t>
      </w:r>
    </w:p>
    <w:p w:rsidR="00751C0A" w:rsidRPr="00751C0A" w:rsidRDefault="00751C0A" w:rsidP="0075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A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751C0A" w:rsidRPr="00751C0A" w:rsidRDefault="00751C0A" w:rsidP="0075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A">
        <w:rPr>
          <w:rFonts w:ascii="Times New Roman" w:hAnsi="Times New Roman" w:cs="Times New Roman"/>
          <w:sz w:val="24"/>
          <w:szCs w:val="24"/>
        </w:rPr>
        <w:t>«Слово о полку Игореве»</w:t>
      </w:r>
      <w:r>
        <w:rPr>
          <w:rFonts w:ascii="Times New Roman" w:hAnsi="Times New Roman" w:cs="Times New Roman"/>
          <w:sz w:val="24"/>
          <w:szCs w:val="24"/>
        </w:rPr>
        <w:t xml:space="preserve"> 5 ч.</w:t>
      </w:r>
    </w:p>
    <w:p w:rsidR="00751C0A" w:rsidRPr="00751C0A" w:rsidRDefault="00751C0A" w:rsidP="0075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литературы XVІІІ века 10 ч.</w:t>
      </w:r>
    </w:p>
    <w:p w:rsidR="00751C0A" w:rsidRPr="00751C0A" w:rsidRDefault="00751C0A" w:rsidP="0075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A">
        <w:rPr>
          <w:rFonts w:ascii="Times New Roman" w:hAnsi="Times New Roman" w:cs="Times New Roman"/>
          <w:sz w:val="24"/>
          <w:szCs w:val="24"/>
        </w:rPr>
        <w:t>Из русской литературы XІX века</w:t>
      </w:r>
      <w:r>
        <w:rPr>
          <w:rFonts w:ascii="Times New Roman" w:hAnsi="Times New Roman" w:cs="Times New Roman"/>
          <w:sz w:val="24"/>
          <w:szCs w:val="24"/>
        </w:rPr>
        <w:t xml:space="preserve"> 39ч.</w:t>
      </w:r>
    </w:p>
    <w:p w:rsidR="00751C0A" w:rsidRPr="00751C0A" w:rsidRDefault="00751C0A" w:rsidP="0075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A">
        <w:rPr>
          <w:rFonts w:ascii="Times New Roman" w:hAnsi="Times New Roman" w:cs="Times New Roman"/>
          <w:sz w:val="24"/>
          <w:szCs w:val="24"/>
        </w:rPr>
        <w:t>Из поэзии XІX века</w:t>
      </w:r>
      <w:r>
        <w:rPr>
          <w:rFonts w:ascii="Times New Roman" w:hAnsi="Times New Roman" w:cs="Times New Roman"/>
          <w:sz w:val="24"/>
          <w:szCs w:val="24"/>
        </w:rPr>
        <w:t xml:space="preserve"> 5ч.</w:t>
      </w:r>
    </w:p>
    <w:p w:rsidR="00751C0A" w:rsidRPr="00751C0A" w:rsidRDefault="00751C0A" w:rsidP="0075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A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751C0A" w:rsidRPr="00751C0A" w:rsidRDefault="00751C0A" w:rsidP="0075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A">
        <w:rPr>
          <w:rFonts w:ascii="Times New Roman" w:hAnsi="Times New Roman" w:cs="Times New Roman"/>
          <w:sz w:val="24"/>
          <w:szCs w:val="24"/>
        </w:rPr>
        <w:t>Из русской прозы XX века</w:t>
      </w:r>
      <w:r>
        <w:rPr>
          <w:rFonts w:ascii="Times New Roman" w:hAnsi="Times New Roman" w:cs="Times New Roman"/>
          <w:sz w:val="24"/>
          <w:szCs w:val="24"/>
        </w:rPr>
        <w:t xml:space="preserve"> 10 ч.</w:t>
      </w:r>
    </w:p>
    <w:p w:rsidR="00751C0A" w:rsidRPr="00751C0A" w:rsidRDefault="00751C0A" w:rsidP="0075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A">
        <w:rPr>
          <w:rFonts w:ascii="Times New Roman" w:hAnsi="Times New Roman" w:cs="Times New Roman"/>
          <w:sz w:val="24"/>
          <w:szCs w:val="24"/>
        </w:rPr>
        <w:t>Из русской поэзии XX века</w:t>
      </w:r>
      <w:r>
        <w:rPr>
          <w:rFonts w:ascii="Times New Roman" w:hAnsi="Times New Roman" w:cs="Times New Roman"/>
          <w:sz w:val="24"/>
          <w:szCs w:val="24"/>
        </w:rPr>
        <w:t xml:space="preserve"> 16 ч.</w:t>
      </w:r>
    </w:p>
    <w:p w:rsidR="00751C0A" w:rsidRPr="00751C0A" w:rsidRDefault="00751C0A" w:rsidP="0075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A">
        <w:rPr>
          <w:rFonts w:ascii="Times New Roman" w:hAnsi="Times New Roman" w:cs="Times New Roman"/>
          <w:sz w:val="24"/>
          <w:szCs w:val="24"/>
        </w:rPr>
        <w:t>Из зарубежной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8ч.</w:t>
      </w:r>
    </w:p>
    <w:p w:rsidR="00751C0A" w:rsidRPr="00751C0A" w:rsidRDefault="00751C0A" w:rsidP="0075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C0A">
        <w:rPr>
          <w:rFonts w:ascii="Times New Roman" w:hAnsi="Times New Roman" w:cs="Times New Roman"/>
          <w:sz w:val="24"/>
          <w:szCs w:val="24"/>
        </w:rPr>
        <w:t>Развитие речи</w:t>
      </w:r>
      <w:r w:rsidRPr="00751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7ч.</w:t>
      </w:r>
    </w:p>
    <w:p w:rsidR="00751C0A" w:rsidRPr="00751C0A" w:rsidRDefault="00751C0A" w:rsidP="0075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F92" w:rsidRPr="00B06F92" w:rsidRDefault="00B06F92" w:rsidP="00B0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F92">
        <w:rPr>
          <w:rFonts w:ascii="Times New Roman" w:hAnsi="Times New Roman" w:cs="Times New Roman"/>
          <w:sz w:val="24"/>
          <w:szCs w:val="24"/>
        </w:rPr>
        <w:t xml:space="preserve">Виды контроля: </w:t>
      </w:r>
    </w:p>
    <w:p w:rsidR="00B06F92" w:rsidRPr="00B06F92" w:rsidRDefault="00B06F92" w:rsidP="00B0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F92">
        <w:rPr>
          <w:rFonts w:ascii="Times New Roman" w:hAnsi="Times New Roman" w:cs="Times New Roman"/>
          <w:sz w:val="24"/>
          <w:szCs w:val="24"/>
        </w:rPr>
        <w:t>- промежуточный: пересказ (подробный, сжатый, выборочный, художественный, с изменением лица), выразительное чтение, в том числе и наизусть.</w:t>
      </w:r>
      <w:proofErr w:type="gramEnd"/>
      <w:r w:rsidRPr="00B06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F92">
        <w:rPr>
          <w:rFonts w:ascii="Times New Roman" w:hAnsi="Times New Roman" w:cs="Times New Roman"/>
          <w:sz w:val="24"/>
          <w:szCs w:val="24"/>
        </w:rPr>
        <w:t xml:space="preserve">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конспектирование </w:t>
      </w:r>
      <w:r w:rsidRPr="00B06F92">
        <w:rPr>
          <w:rFonts w:ascii="Times New Roman" w:hAnsi="Times New Roman" w:cs="Times New Roman"/>
          <w:sz w:val="24"/>
          <w:szCs w:val="24"/>
        </w:rPr>
        <w:lastRenderedPageBreak/>
        <w:t>(фрагментов критической статьи.</w:t>
      </w:r>
      <w:proofErr w:type="gramEnd"/>
      <w:r w:rsidRPr="00B06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F92">
        <w:rPr>
          <w:rFonts w:ascii="Times New Roman" w:hAnsi="Times New Roman" w:cs="Times New Roman"/>
          <w:sz w:val="24"/>
          <w:szCs w:val="24"/>
        </w:rPr>
        <w:t>Лекции учителя, статьи учебника), сочинение на литературную тему, сообщение на литературную и историко-литературную темы, презентации проектов</w:t>
      </w:r>
      <w:proofErr w:type="gramEnd"/>
    </w:p>
    <w:p w:rsidR="00EE3424" w:rsidRPr="00B06F92" w:rsidRDefault="00B06F92" w:rsidP="00B0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F92">
        <w:rPr>
          <w:rFonts w:ascii="Times New Roman" w:hAnsi="Times New Roman" w:cs="Times New Roman"/>
          <w:sz w:val="24"/>
          <w:szCs w:val="24"/>
        </w:rPr>
        <w:t>- итоговый: анализ стихотворения, развернутый ответ на проблемный вопрос, литературный ринг, выполнение заданий в тестовой форме.</w:t>
      </w:r>
    </w:p>
    <w:sectPr w:rsidR="00EE3424" w:rsidRPr="00B0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2"/>
    <w:rsid w:val="00751C0A"/>
    <w:rsid w:val="00B06F92"/>
    <w:rsid w:val="00E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2016-09-16T14:06:00Z</dcterms:created>
  <dcterms:modified xsi:type="dcterms:W3CDTF">2016-09-16T14:21:00Z</dcterms:modified>
</cp:coreProperties>
</file>