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F" w:rsidRDefault="00D672BF" w:rsidP="00D672BF">
      <w:pPr>
        <w:pStyle w:val="a4"/>
        <w:spacing w:after="0" w:line="240" w:lineRule="auto"/>
        <w:ind w:left="1680"/>
        <w:rPr>
          <w:rFonts w:eastAsia="Times New Roman" w:cs="Times New Roman"/>
          <w:sz w:val="28"/>
          <w:szCs w:val="28"/>
          <w:lang w:eastAsia="ru-RU"/>
        </w:rPr>
      </w:pPr>
    </w:p>
    <w:p w:rsidR="00274B11" w:rsidRDefault="00274B11" w:rsidP="00274B11">
      <w:pPr>
        <w:rPr>
          <w:b/>
          <w:sz w:val="28"/>
          <w:szCs w:val="32"/>
        </w:rPr>
      </w:pPr>
      <w:r>
        <w:rPr>
          <w:b/>
          <w:sz w:val="28"/>
          <w:szCs w:val="32"/>
        </w:rPr>
        <w:t>Аннотация к рабочей программе «Основы религиозной культуры и светской этики» 4  класс</w:t>
      </w:r>
    </w:p>
    <w:p w:rsidR="00274B11" w:rsidRDefault="00274B11" w:rsidP="00274B11">
      <w:pPr>
        <w:pStyle w:val="msonormalbullet2gif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274B11" w:rsidRDefault="00274B11" w:rsidP="00274B11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74B11" w:rsidRDefault="00274B11" w:rsidP="00274B11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Примерные программы начального общего образования: Письмо </w:t>
      </w:r>
      <w:proofErr w:type="spellStart"/>
      <w:r>
        <w:rPr>
          <w:szCs w:val="24"/>
        </w:rPr>
        <w:t>МОиН</w:t>
      </w:r>
      <w:proofErr w:type="spellEnd"/>
      <w:r>
        <w:rPr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274B11" w:rsidRDefault="00274B11" w:rsidP="00274B11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Учебный план образовательного учреждения на 2016/2017 учебный год</w:t>
      </w:r>
    </w:p>
    <w:p w:rsidR="00274B11" w:rsidRDefault="00274B11" w:rsidP="00274B11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Протокол педагогического совета образовательного  учреждения  </w:t>
      </w:r>
    </w:p>
    <w:p w:rsidR="00D672BF" w:rsidRDefault="00D672BF" w:rsidP="00D672BF">
      <w:pPr>
        <w:pStyle w:val="a4"/>
        <w:spacing w:after="0" w:line="240" w:lineRule="auto"/>
        <w:ind w:left="1680"/>
        <w:rPr>
          <w:rFonts w:eastAsia="Times New Roman" w:cs="Times New Roman"/>
          <w:sz w:val="28"/>
          <w:szCs w:val="28"/>
          <w:lang w:eastAsia="ru-RU"/>
        </w:rPr>
      </w:pP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].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Обеспечена</w:t>
      </w:r>
      <w:proofErr w:type="gramEnd"/>
      <w:r>
        <w:rPr>
          <w:sz w:val="28"/>
          <w:szCs w:val="28"/>
        </w:rPr>
        <w:t xml:space="preserve">  УМК для 4-го класса (учебники, методические рекомендации для учителя). Авторы: А.Л. 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>, Е.В. Саплина «Основы мировых религиозных культур»</w:t>
      </w:r>
      <w:r w:rsidR="00274B11">
        <w:rPr>
          <w:sz w:val="28"/>
          <w:szCs w:val="28"/>
        </w:rPr>
        <w:t xml:space="preserve"> издательство «Просвещение» 2014</w:t>
      </w:r>
      <w:r>
        <w:rPr>
          <w:sz w:val="28"/>
          <w:szCs w:val="28"/>
        </w:rPr>
        <w:t>г.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аницах </w:t>
      </w:r>
      <w:r>
        <w:rPr>
          <w:sz w:val="28"/>
          <w:szCs w:val="28"/>
        </w:rPr>
        <w:lastRenderedPageBreak/>
        <w:t xml:space="preserve">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Курс ОРКСЭ рассчитан на 34  учебных часа и носит  культурологическую  направленность, его преподавание не предусматривает обучения религии, в рамках курса  «Основы религиозных культур и светской этики» речь идет о знакомстве школьников с нравственно-культурологическими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основами традиционных для России религий. Это следует постоянно иметь в виду, как в процессе подготовки, так и в ходе проведения учебных занятий, избегая любых намеков на то, что может быть воспринято как признаки навязывания детям любой из религий.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Изучение комплексного курса «Основ религиозных культур и светской этики» направлено на достижение следующих </w:t>
      </w:r>
      <w:r>
        <w:rPr>
          <w:b/>
          <w:bCs/>
          <w:sz w:val="28"/>
          <w:szCs w:val="28"/>
        </w:rPr>
        <w:t>целей: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готовности к нравственному самосовершенствованию, духовному саморазвитию;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исторической роли традиционных религий в становлении российской государственности; · осознание ценности человеческой жизни;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воспитание нравственности, основанной на свободе совести и вероисповедания, духовных традициях народов России; 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внутренней установки личности поступать согласно своей совести.</w:t>
      </w:r>
    </w:p>
    <w:p w:rsidR="00D672BF" w:rsidRDefault="00D672BF" w:rsidP="00D672BF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D672BF" w:rsidRDefault="00D672BF" w:rsidP="00D672BF">
      <w:pPr>
        <w:pStyle w:val="a4"/>
        <w:spacing w:line="360" w:lineRule="auto"/>
        <w:ind w:left="851" w:firstLine="56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учебного курса ОРКСЭ </w:t>
      </w:r>
    </w:p>
    <w:p w:rsidR="00D672BF" w:rsidRDefault="00D672BF" w:rsidP="00D672BF">
      <w:pPr>
        <w:pStyle w:val="a4"/>
        <w:spacing w:line="360" w:lineRule="auto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D672BF" w:rsidRDefault="00D672BF" w:rsidP="00D672BF">
      <w:pPr>
        <w:pStyle w:val="a4"/>
        <w:spacing w:line="360" w:lineRule="auto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D672BF" w:rsidRDefault="00D672BF" w:rsidP="00D672BF">
      <w:pPr>
        <w:pStyle w:val="a4"/>
        <w:spacing w:line="360" w:lineRule="auto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672BF" w:rsidRDefault="00D672BF" w:rsidP="00D672BF">
      <w:pPr>
        <w:pStyle w:val="a4"/>
        <w:spacing w:line="360" w:lineRule="auto"/>
        <w:ind w:left="851"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способностей младших школьников к общению в </w:t>
      </w:r>
      <w:proofErr w:type="spellStart"/>
      <w:r>
        <w:rPr>
          <w:sz w:val="28"/>
          <w:szCs w:val="28"/>
        </w:rPr>
        <w:t>полиэтнической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многоконфессиональной</w:t>
      </w:r>
      <w:proofErr w:type="spellEnd"/>
      <w:r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 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</w:p>
    <w:p w:rsidR="00D672BF" w:rsidRDefault="00D672BF" w:rsidP="00D672BF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D672BF" w:rsidRDefault="00D672BF" w:rsidP="00D672BF">
      <w:pPr>
        <w:pStyle w:val="a4"/>
        <w:spacing w:line="360" w:lineRule="auto"/>
        <w:jc w:val="both"/>
        <w:rPr>
          <w:sz w:val="28"/>
          <w:szCs w:val="28"/>
        </w:rPr>
      </w:pPr>
    </w:p>
    <w:p w:rsidR="00D672BF" w:rsidRDefault="00D672BF" w:rsidP="00D672BF">
      <w:pPr>
        <w:pStyle w:val="a4"/>
        <w:numPr>
          <w:ilvl w:val="0"/>
          <w:numId w:val="3"/>
        </w:numPr>
        <w:tabs>
          <w:tab w:val="left" w:pos="4253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Учебно-методический комплект</w:t>
      </w:r>
    </w:p>
    <w:p w:rsidR="00D672BF" w:rsidRDefault="00D672BF" w:rsidP="00D672BF">
      <w:pPr>
        <w:pStyle w:val="a4"/>
        <w:tabs>
          <w:tab w:val="left" w:pos="4253"/>
        </w:tabs>
        <w:spacing w:line="360" w:lineRule="auto"/>
        <w:ind w:left="644" w:firstLine="119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учащихся:</w:t>
      </w:r>
    </w:p>
    <w:p w:rsidR="00D672BF" w:rsidRDefault="00D672BF" w:rsidP="00D672B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«Основы духовно-нравственной культуры народов России. Основы мировых религиозных культур» 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А.Л., Саплина Е.В., Токарева Е.С. и др.</w:t>
      </w:r>
    </w:p>
    <w:p w:rsidR="00D672BF" w:rsidRDefault="00D672BF" w:rsidP="00D672BF">
      <w:pPr>
        <w:pStyle w:val="a4"/>
        <w:tabs>
          <w:tab w:val="left" w:pos="4253"/>
        </w:tabs>
        <w:spacing w:line="360" w:lineRule="auto"/>
        <w:ind w:left="180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Для учителя:</w:t>
      </w:r>
    </w:p>
    <w:p w:rsidR="00D672BF" w:rsidRDefault="00D672BF" w:rsidP="00D672B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«Основы духовно-нравственной культуры народов России. Основы мировых религиозных культур» 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А.Л., Саплина Е.В., Токарева Е.С. и др.</w:t>
      </w:r>
    </w:p>
    <w:p w:rsidR="00D672BF" w:rsidRDefault="00D672BF" w:rsidP="00D672BF">
      <w:pPr>
        <w:pStyle w:val="a4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А.Л., Саплина Е.В., Токарева Е.С., Ярлыков А.А. «Основы религиозных культур и светской этики. Основы религиозных культур» 4 – 5 класс. Учебное пособие для общеобразовательных учреждений, Москва, «Просвещение», 2010</w:t>
      </w:r>
    </w:p>
    <w:p w:rsidR="00D672BF" w:rsidRDefault="00D672BF" w:rsidP="00D672BF">
      <w:pPr>
        <w:pStyle w:val="a3"/>
        <w:spacing w:after="0" w:line="312" w:lineRule="atLeast"/>
        <w:jc w:val="center"/>
        <w:rPr>
          <w:rStyle w:val="a5"/>
          <w:rFonts w:ascii="Trebuchet MS" w:hAnsi="Trebuchet MS"/>
          <w:color w:val="000000"/>
        </w:rPr>
      </w:pP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А.Л., Саплина Е.В., Токарева Е.С. «Электронное приложение к учебному пособию «Основы </w:t>
      </w:r>
      <w:proofErr w:type="spellStart"/>
      <w:r>
        <w:rPr>
          <w:sz w:val="28"/>
          <w:szCs w:val="28"/>
        </w:rPr>
        <w:t>религиоз</w:t>
      </w:r>
      <w:proofErr w:type="spellEnd"/>
    </w:p>
    <w:p w:rsidR="00D672BF" w:rsidRDefault="00D672BF" w:rsidP="00D672BF">
      <w:pPr>
        <w:pStyle w:val="a3"/>
        <w:spacing w:after="0" w:line="312" w:lineRule="atLeast"/>
        <w:ind w:left="644"/>
        <w:jc w:val="center"/>
        <w:rPr>
          <w:sz w:val="40"/>
          <w:szCs w:val="40"/>
        </w:rPr>
      </w:pPr>
      <w:r>
        <w:rPr>
          <w:b/>
          <w:sz w:val="40"/>
          <w:szCs w:val="40"/>
        </w:rPr>
        <w:t>2.Технологии, используемые на уроках</w:t>
      </w:r>
    </w:p>
    <w:p w:rsidR="00D672BF" w:rsidRDefault="00D672BF" w:rsidP="00D672BF">
      <w:pPr>
        <w:pStyle w:val="a3"/>
        <w:spacing w:after="0" w:line="312" w:lineRule="atLeast"/>
        <w:ind w:left="644"/>
        <w:jc w:val="center"/>
        <w:rPr>
          <w:rFonts w:ascii="Trebuchet MS" w:hAnsi="Trebuchet MS"/>
          <w:color w:val="000000"/>
        </w:rPr>
      </w:pPr>
    </w:p>
    <w:p w:rsidR="00D672BF" w:rsidRDefault="00D672BF" w:rsidP="00D672BF">
      <w:pPr>
        <w:pStyle w:val="a4"/>
        <w:spacing w:line="360" w:lineRule="auto"/>
        <w:ind w:firstLine="69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Преподавание всех модулей курса ОРКСЭ строится на основе принципов толерантности,  уважения к различным религиозным традициям. Приоритетной задачей курса ОРКСЭ является духовно-нравственное воспитание учащихся на основе общечеловеческих гуманистических ценностей, нашедших воплощение во всех мировых религиях и в светской этике. Формы организации учебного процесса, содержание занятий  направлено на воспитание таких качеств, как совесть, долг, ответственность, милосердие, сострадание, гуманизм. Приоритетной является воспитательная составляющая  курса, развитие представлений младшего школьника о значении норм морали, общечеловеческих ценностей в жизни людей; обобщение знаний, представлений о духовной культуре и морали,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культуры. </w:t>
      </w:r>
      <w:r>
        <w:rPr>
          <w:b/>
          <w:sz w:val="28"/>
          <w:szCs w:val="28"/>
        </w:rPr>
        <w:t>Формы и виды учебной деятельности основываются на сочетании различных методов обучения: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словесных,</w:t>
      </w:r>
      <w:r>
        <w:rPr>
          <w:sz w:val="28"/>
          <w:szCs w:val="28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наглядных</w:t>
      </w:r>
      <w:proofErr w:type="gramEnd"/>
      <w:r>
        <w:rPr>
          <w:sz w:val="28"/>
          <w:szCs w:val="28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практических, проблемно-поисковых и методах самостоятельной работы,</w:t>
      </w:r>
      <w:r>
        <w:rPr>
          <w:sz w:val="28"/>
          <w:szCs w:val="28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репродуктивных,</w:t>
      </w:r>
      <w:r>
        <w:rPr>
          <w:sz w:val="28"/>
          <w:szCs w:val="28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индуктивных</w:t>
      </w:r>
      <w:proofErr w:type="gramEnd"/>
      <w:r>
        <w:rPr>
          <w:sz w:val="28"/>
          <w:szCs w:val="28"/>
          <w:u w:val="single"/>
        </w:rPr>
        <w:t xml:space="preserve"> и дедуктивных</w:t>
      </w:r>
      <w:r>
        <w:rPr>
          <w:sz w:val="28"/>
          <w:szCs w:val="28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перечисленных методов обучения в их оптимальном сочетании при изучении курса должно обеспечивать практическую направленность учебного процесса и способствовать созданию реальных возможностей для получения обучающимися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D672BF" w:rsidRDefault="00D672BF" w:rsidP="00D672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паре</w:t>
      </w:r>
    </w:p>
    <w:p w:rsidR="00D672BF" w:rsidRDefault="00D672BF" w:rsidP="00D672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индивидуальная</w:t>
      </w:r>
    </w:p>
    <w:p w:rsidR="00D672BF" w:rsidRDefault="00D672BF" w:rsidP="00D672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D672BF" w:rsidRDefault="00D672BF" w:rsidP="00D672BF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воспитание младших школьников требует взаимопонимания и сотрудничества с их родителя</w:t>
      </w:r>
      <w:r>
        <w:rPr>
          <w:sz w:val="28"/>
          <w:szCs w:val="28"/>
        </w:rPr>
        <w:softHyphen/>
        <w:t>ми. Работа с родителями предусматривает установление контакта с семьей, выработки согласованных действий и еди</w:t>
      </w:r>
      <w:r>
        <w:rPr>
          <w:sz w:val="28"/>
          <w:szCs w:val="28"/>
        </w:rPr>
        <w:softHyphen/>
        <w:t>ных требований.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условиями воспитания духовно-нравственной личности младшего школьника при изучении «Основ религи</w:t>
      </w:r>
      <w:r>
        <w:rPr>
          <w:sz w:val="28"/>
          <w:szCs w:val="28"/>
        </w:rPr>
        <w:softHyphen/>
        <w:t>озных культур и светской этики» выступают: организация работы со средствами духовно-нравствен</w:t>
      </w:r>
      <w:r>
        <w:rPr>
          <w:sz w:val="28"/>
          <w:szCs w:val="28"/>
        </w:rPr>
        <w:softHyphen/>
        <w:t xml:space="preserve">ного воспитания в рамках изучения </w:t>
      </w: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как на уроке, так и 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деятельности; практическая деятельность, направленная на форми</w:t>
      </w:r>
      <w:r>
        <w:rPr>
          <w:sz w:val="28"/>
          <w:szCs w:val="28"/>
        </w:rPr>
        <w:softHyphen/>
        <w:t>рование способности к сопереживанию, состраданию, люб</w:t>
      </w:r>
      <w:r>
        <w:rPr>
          <w:sz w:val="28"/>
          <w:szCs w:val="28"/>
        </w:rPr>
        <w:softHyphen/>
        <w:t>ви, бескорыстной заботе, восхищению, которые составляют основу духовности; обеспечение поддержки семьи, привлечение родных и близких учащихся к учебной и внеурочной деятельности в рамках курса.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sz w:val="28"/>
          <w:szCs w:val="28"/>
        </w:rPr>
        <w:t>сс в гр</w:t>
      </w:r>
      <w:proofErr w:type="gramEnd"/>
      <w:r>
        <w:rPr>
          <w:sz w:val="28"/>
          <w:szCs w:val="28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Непосредственной основой преподавания каждого из модулей курса является учебное пособие по данному модулю, рекомендованное Министерством образования РФ. Содержание пособия определяет направленность и характер обсуждения  духовно-нравственных проблем, поднимаемых в рамках курса, а также  примерный круг </w:t>
      </w:r>
      <w:proofErr w:type="spellStart"/>
      <w:r>
        <w:rPr>
          <w:sz w:val="28"/>
          <w:szCs w:val="28"/>
        </w:rPr>
        <w:t>культуроведческих</w:t>
      </w:r>
      <w:proofErr w:type="spellEnd"/>
      <w:r>
        <w:rPr>
          <w:sz w:val="28"/>
          <w:szCs w:val="28"/>
        </w:rPr>
        <w:t xml:space="preserve"> знаний, которые должны стать достоянием четвероклассников и пятиклассников. </w:t>
      </w:r>
    </w:p>
    <w:p w:rsidR="00D672BF" w:rsidRDefault="00D672BF" w:rsidP="00D672BF">
      <w:pPr>
        <w:pStyle w:val="a4"/>
        <w:spacing w:line="360" w:lineRule="auto"/>
        <w:ind w:firstLine="6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комплексного учебного курса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«Основы мировых  религиозных культур и светской этики» - 34 часа.</w:t>
      </w:r>
    </w:p>
    <w:p w:rsidR="00D672BF" w:rsidRDefault="00D672BF" w:rsidP="00D672BF">
      <w:pPr>
        <w:pStyle w:val="a4"/>
        <w:spacing w:line="360" w:lineRule="auto"/>
        <w:ind w:firstLine="696"/>
        <w:jc w:val="center"/>
        <w:rPr>
          <w:sz w:val="28"/>
          <w:szCs w:val="28"/>
        </w:rPr>
      </w:pP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Блок 1. Введение. Духовные ценности и нравственные идеалы в жизни человека и общества. - 1 час.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2. Основы религиозных культур и светской этики. - 16 часов.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Блок 3. Основы религиозных культур и светской этики. - 12 часов.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Блок 4. Духовные традиции многонационального народа России - 5 часов.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форме. </w:t>
      </w:r>
      <w:r>
        <w:rPr>
          <w:sz w:val="28"/>
          <w:szCs w:val="28"/>
        </w:rPr>
        <w:lastRenderedPageBreak/>
        <w:t>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</w:t>
      </w:r>
      <w:r>
        <w:rPr>
          <w:b/>
          <w:bCs/>
          <w:sz w:val="28"/>
          <w:szCs w:val="28"/>
        </w:rPr>
        <w:t> </w:t>
      </w:r>
    </w:p>
    <w:p w:rsidR="00D672BF" w:rsidRDefault="00D672BF" w:rsidP="00D672BF">
      <w:pPr>
        <w:pStyle w:val="a4"/>
        <w:tabs>
          <w:tab w:val="left" w:pos="3261"/>
          <w:tab w:val="left" w:pos="3402"/>
        </w:tabs>
        <w:spacing w:line="360" w:lineRule="auto"/>
        <w:ind w:left="644"/>
        <w:rPr>
          <w:rFonts w:cs="Times New Roman"/>
          <w:b/>
          <w:sz w:val="28"/>
          <w:szCs w:val="28"/>
        </w:rPr>
      </w:pPr>
    </w:p>
    <w:p w:rsidR="00D672BF" w:rsidRDefault="00D672BF" w:rsidP="00D672BF">
      <w:pPr>
        <w:pStyle w:val="a4"/>
        <w:numPr>
          <w:ilvl w:val="0"/>
          <w:numId w:val="3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Требования к результатам освоения учебного курса «</w:t>
      </w:r>
      <w:proofErr w:type="spellStart"/>
      <w:r>
        <w:rPr>
          <w:b/>
          <w:sz w:val="40"/>
          <w:szCs w:val="40"/>
        </w:rPr>
        <w:t>ОРКСиЭ</w:t>
      </w:r>
      <w:proofErr w:type="spellEnd"/>
      <w:r>
        <w:rPr>
          <w:b/>
          <w:sz w:val="40"/>
          <w:szCs w:val="40"/>
        </w:rPr>
        <w:t>»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— развитие этических чувств как регуляторов морального поведения;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— 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наличие мотивации к труду, работе на результат, бережному отношению к материальным и духовным ценностям.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овладение способностью принимать и сохранять цели и задачи учебной деятельности; поиска средств её осуществления;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—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</w:t>
      </w:r>
      <w:r>
        <w:rPr>
          <w:sz w:val="28"/>
          <w:szCs w:val="28"/>
        </w:rPr>
        <w:softHyphen/>
        <w:t>ответствующие коррективы в их выполнение на основе оценки и учёта характера ошибок; понимать причины успеха/неус</w:t>
      </w:r>
      <w:r>
        <w:rPr>
          <w:sz w:val="28"/>
          <w:szCs w:val="28"/>
        </w:rPr>
        <w:softHyphen/>
        <w:t>пеха учебной деятельности;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умение осуществлять информационный поиск для выполнения учебных заданий;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суждения на основе сравнения </w:t>
      </w:r>
      <w:r>
        <w:rPr>
          <w:sz w:val="28"/>
          <w:szCs w:val="28"/>
        </w:rPr>
        <w:lastRenderedPageBreak/>
        <w:t>функциональных, эстетических качеств, конструктивных особенностей объектов, процессов и явлений</w:t>
      </w:r>
      <w:proofErr w:type="gramEnd"/>
      <w:r>
        <w:rPr>
          <w:sz w:val="28"/>
          <w:szCs w:val="28"/>
        </w:rPr>
        <w:t xml:space="preserve"> действительности; осуществлять поиск и обработку информации (в том числе с использованием компьютера).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· знание, понимание и принятие личностью ценностей: Отечество, семья, традиции — как основы культурной истории многонационального народа России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· готовность к нравственному самосовершенствованию, духовному саморазвитию;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понимание значения нравственности, веры и религии в жизни человека и общества;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· первоначальные представления об исторической роли традиционных религий в становлении российской государственности;</w:t>
      </w:r>
    </w:p>
    <w:p w:rsidR="00D672BF" w:rsidRDefault="00D672BF" w:rsidP="00D672BF">
      <w:pPr>
        <w:pStyle w:val="a4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·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672BF" w:rsidRDefault="00D672BF" w:rsidP="00D672BF">
      <w:r>
        <w:rPr>
          <w:sz w:val="28"/>
          <w:szCs w:val="28"/>
        </w:rPr>
        <w:t>· осознание ценности человеческой жизни.</w:t>
      </w:r>
    </w:p>
    <w:p w:rsidR="00A65AEE" w:rsidRDefault="00A65AEE"/>
    <w:sectPr w:rsidR="00A65AEE" w:rsidSect="00D672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5EB"/>
    <w:multiLevelType w:val="hybridMultilevel"/>
    <w:tmpl w:val="05DE9524"/>
    <w:lvl w:ilvl="0" w:tplc="BB426B5C">
      <w:start w:val="1"/>
      <w:numFmt w:val="decimal"/>
      <w:lvlText w:val="%1."/>
      <w:lvlJc w:val="left"/>
      <w:pPr>
        <w:ind w:left="1680" w:hanging="360"/>
      </w:pPr>
      <w:rPr>
        <w:rFonts w:eastAsiaTheme="minorHAnsi" w:cstheme="minorBidi"/>
        <w:b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5DCF"/>
    <w:multiLevelType w:val="hybridMultilevel"/>
    <w:tmpl w:val="7C5651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716F3"/>
    <w:multiLevelType w:val="hybridMultilevel"/>
    <w:tmpl w:val="935257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4F14"/>
    <w:multiLevelType w:val="hybridMultilevel"/>
    <w:tmpl w:val="5FB40AF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537A9"/>
    <w:multiLevelType w:val="hybridMultilevel"/>
    <w:tmpl w:val="0DC45F1C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72BF"/>
    <w:rsid w:val="00130BEE"/>
    <w:rsid w:val="00274B11"/>
    <w:rsid w:val="00863D66"/>
    <w:rsid w:val="009F0A74"/>
    <w:rsid w:val="00A65AEE"/>
    <w:rsid w:val="00BA17E6"/>
    <w:rsid w:val="00D6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72BF"/>
    <w:pPr>
      <w:spacing w:after="84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672BF"/>
    <w:pPr>
      <w:ind w:left="720"/>
      <w:contextualSpacing/>
    </w:pPr>
  </w:style>
  <w:style w:type="character" w:styleId="a5">
    <w:name w:val="Strong"/>
    <w:basedOn w:val="a0"/>
    <w:qFormat/>
    <w:rsid w:val="00D672BF"/>
    <w:rPr>
      <w:b/>
      <w:bCs/>
    </w:rPr>
  </w:style>
  <w:style w:type="paragraph" w:customStyle="1" w:styleId="msonormalbullet2gif">
    <w:name w:val="msonormalbullet2.gif"/>
    <w:basedOn w:val="a"/>
    <w:rsid w:val="00274B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2016-11-08T08:57:00Z</dcterms:created>
  <dcterms:modified xsi:type="dcterms:W3CDTF">2016-11-08T09:58:00Z</dcterms:modified>
</cp:coreProperties>
</file>