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C7" w:rsidRDefault="00B807C7" w:rsidP="007270CA">
      <w:pPr>
        <w:ind w:firstLine="567"/>
        <w:jc w:val="both"/>
      </w:pPr>
    </w:p>
    <w:p w:rsidR="00B807C7" w:rsidRPr="00E131B9" w:rsidRDefault="001237F2" w:rsidP="007270CA">
      <w:pPr>
        <w:rPr>
          <w:b/>
          <w:bCs/>
          <w:sz w:val="36"/>
          <w:szCs w:val="36"/>
        </w:rPr>
      </w:pPr>
      <w:r w:rsidRPr="009262B5">
        <w:rPr>
          <w:b/>
          <w:sz w:val="36"/>
          <w:szCs w:val="36"/>
        </w:rPr>
        <w:t>АНН</w:t>
      </w:r>
      <w:r>
        <w:rPr>
          <w:b/>
          <w:sz w:val="36"/>
          <w:szCs w:val="36"/>
        </w:rPr>
        <w:t xml:space="preserve">ОТАЦИЯ К  РАБОЧЕЙ  ПРОГРАММЕ ПО ОБЩЕСТВОЗНАНИЮ </w:t>
      </w:r>
      <w:r w:rsidR="00B807C7" w:rsidRPr="005A6D46">
        <w:rPr>
          <w:b/>
          <w:bCs/>
        </w:rPr>
        <w:t xml:space="preserve">  </w:t>
      </w:r>
      <w:r w:rsidR="00B807C7" w:rsidRPr="00E131B9">
        <w:rPr>
          <w:b/>
          <w:bCs/>
          <w:sz w:val="36"/>
          <w:szCs w:val="36"/>
        </w:rPr>
        <w:t>для 10 класса</w:t>
      </w:r>
    </w:p>
    <w:p w:rsidR="00B807C7" w:rsidRPr="005A6D46" w:rsidRDefault="00B807C7" w:rsidP="007270CA">
      <w:pPr>
        <w:jc w:val="center"/>
        <w:rPr>
          <w:b/>
          <w:bCs/>
        </w:rPr>
      </w:pPr>
      <w:r w:rsidRPr="005A6D46">
        <w:rPr>
          <w:b/>
          <w:bCs/>
        </w:rPr>
        <w:t>(базовый уровень)</w:t>
      </w:r>
    </w:p>
    <w:p w:rsidR="00B807C7" w:rsidRPr="00E131B9" w:rsidRDefault="00B807C7" w:rsidP="00E131B9">
      <w:pPr>
        <w:ind w:left="4762" w:right="510"/>
        <w:jc w:val="both"/>
        <w:rPr>
          <w:b/>
        </w:rPr>
      </w:pPr>
      <w:r w:rsidRPr="005A6D46">
        <w:rPr>
          <w:b/>
        </w:rPr>
        <w:t xml:space="preserve">                                                                   </w:t>
      </w:r>
    </w:p>
    <w:p w:rsidR="00B807C7" w:rsidRPr="005A6D46" w:rsidRDefault="00B807C7" w:rsidP="007270CA">
      <w:pPr>
        <w:spacing w:after="120"/>
        <w:ind w:left="57" w:firstLine="720"/>
        <w:jc w:val="both"/>
      </w:pPr>
      <w:r w:rsidRPr="005A6D46">
        <w:t xml:space="preserve">Данная  рабочая программа  предназначена для изучения обществознания учащимися 10 класса на базовом уровне. </w:t>
      </w:r>
    </w:p>
    <w:p w:rsidR="00B807C7" w:rsidRPr="005A6D46" w:rsidRDefault="00B807C7" w:rsidP="007270CA">
      <w:pPr>
        <w:shd w:val="clear" w:color="auto" w:fill="FFFFFF"/>
        <w:jc w:val="both"/>
      </w:pPr>
      <w:r w:rsidRPr="005A6D46">
        <w:t>Рабочая программа по обществознанию составлена на основе:</w:t>
      </w:r>
    </w:p>
    <w:p w:rsidR="00B807C7" w:rsidRPr="005A6D46" w:rsidRDefault="00B807C7" w:rsidP="007270CA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5A6D46">
        <w:rPr>
          <w:color w:val="000000"/>
        </w:rPr>
        <w:t>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B807C7" w:rsidRPr="005A6D46" w:rsidRDefault="00B807C7" w:rsidP="007270CA">
      <w:pPr>
        <w:pStyle w:val="a6"/>
        <w:numPr>
          <w:ilvl w:val="0"/>
          <w:numId w:val="12"/>
        </w:numPr>
        <w:tabs>
          <w:tab w:val="left" w:pos="0"/>
        </w:tabs>
        <w:spacing w:line="276" w:lineRule="auto"/>
        <w:ind w:right="57"/>
        <w:jc w:val="both"/>
      </w:pPr>
      <w:r w:rsidRPr="005A6D46">
        <w:t>Федерального базисного учебного плана для образовательных учреждений РФ (основное общее образование;</w:t>
      </w:r>
    </w:p>
    <w:p w:rsidR="00B807C7" w:rsidRPr="005A6D46" w:rsidRDefault="00B807C7" w:rsidP="007270CA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5A6D46">
        <w:rPr>
          <w:color w:val="000000"/>
        </w:rPr>
        <w:t>Федеральной примерной программы основного общего образования по обществознанию, созданной на основе федерального компонента государственного образовательного стандар</w:t>
      </w:r>
      <w:r w:rsidRPr="005A6D46">
        <w:rPr>
          <w:color w:val="000000"/>
        </w:rPr>
        <w:softHyphen/>
        <w:t>та;</w:t>
      </w:r>
    </w:p>
    <w:p w:rsidR="00B807C7" w:rsidRPr="005A6D46" w:rsidRDefault="00B807C7" w:rsidP="007270CA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5A6D46">
        <w:rPr>
          <w:color w:val="000000"/>
        </w:rPr>
        <w:t>Федерального перечня учебников, рекомендованных (допущенных) к использованию в об</w:t>
      </w:r>
      <w:r w:rsidRPr="005A6D46">
        <w:rPr>
          <w:color w:val="000000"/>
        </w:rPr>
        <w:softHyphen/>
        <w:t>разовательном процессе в образовательных учреждениях, реализующих программы общего образования и имеющих государственную аккредитацию на 2014-2015 учебный год</w:t>
      </w:r>
    </w:p>
    <w:p w:rsidR="00B807C7" w:rsidRPr="005A6D46" w:rsidRDefault="00B807C7" w:rsidP="007270CA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5A6D46">
        <w:rPr>
          <w:color w:val="000000"/>
        </w:rPr>
        <w:t>Требования к оснащению образовательного процесса в соответствии с содержательным на</w:t>
      </w:r>
      <w:r w:rsidRPr="005A6D46">
        <w:rPr>
          <w:color w:val="000000"/>
        </w:rPr>
        <w:softHyphen/>
        <w:t>полнением учебных предметов федерального компонента государственного образовательно</w:t>
      </w:r>
      <w:r w:rsidRPr="005A6D46">
        <w:rPr>
          <w:color w:val="000000"/>
        </w:rPr>
        <w:softHyphen/>
        <w:t>го стандарта;</w:t>
      </w:r>
    </w:p>
    <w:p w:rsidR="00B807C7" w:rsidRPr="005A6D46" w:rsidRDefault="00B807C7" w:rsidP="007270CA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5A6D46">
        <w:rPr>
          <w:color w:val="000000"/>
        </w:rPr>
        <w:t>В соответствии с методическим письмом Мо и Н РТ №7831/9 от 16 октября 2009.</w:t>
      </w:r>
    </w:p>
    <w:p w:rsidR="00B807C7" w:rsidRPr="005A6D46" w:rsidRDefault="00B807C7" w:rsidP="007270CA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5A6D46">
        <w:rPr>
          <w:color w:val="000000"/>
        </w:rPr>
        <w:t>Базисного учебного плана МАОУ «СОШ № 102 с углубленный изучением отдельных предметов» на 2014-2015 учебный год</w:t>
      </w:r>
    </w:p>
    <w:p w:rsidR="00B807C7" w:rsidRPr="005A6D46" w:rsidRDefault="00B807C7" w:rsidP="007270CA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5A6D46">
        <w:rPr>
          <w:color w:val="000000"/>
        </w:rPr>
        <w:t>Положения образовательного учреждения «О рабочих программах»</w:t>
      </w:r>
    </w:p>
    <w:p w:rsidR="00B807C7" w:rsidRPr="005A6D46" w:rsidRDefault="00B807C7" w:rsidP="007270C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5" w:lineRule="atLeast"/>
        <w:jc w:val="both"/>
        <w:rPr>
          <w:color w:val="000000"/>
          <w:lang w:eastAsia="en-US"/>
        </w:rPr>
      </w:pPr>
      <w:proofErr w:type="gramStart"/>
      <w:r w:rsidRPr="005A6D46">
        <w:rPr>
          <w:color w:val="000000"/>
        </w:rPr>
        <w:t>Составлена на  основе  авторской программы Л.Н, Боголюбова (</w:t>
      </w:r>
      <w:r w:rsidRPr="005A6D46">
        <w:t>Обществознание.</w:t>
      </w:r>
      <w:proofErr w:type="gramEnd"/>
      <w:r w:rsidRPr="005A6D46">
        <w:t xml:space="preserve"> Программы общеобразовательных учреждений. 6-11 классы. </w:t>
      </w:r>
      <w:proofErr w:type="gramStart"/>
      <w:r w:rsidRPr="005A6D46">
        <w:t>Л.Н. Боголюбов, Н.И, Городецкая и др. – М.: Просвещение, 2011</w:t>
      </w:r>
      <w:r w:rsidRPr="005A6D46">
        <w:rPr>
          <w:color w:val="000000"/>
        </w:rPr>
        <w:t>).</w:t>
      </w:r>
      <w:r w:rsidRPr="005A6D46">
        <w:rPr>
          <w:color w:val="000000"/>
          <w:lang w:eastAsia="en-US"/>
        </w:rPr>
        <w:t xml:space="preserve"> </w:t>
      </w:r>
      <w:proofErr w:type="gramEnd"/>
    </w:p>
    <w:p w:rsidR="00B807C7" w:rsidRPr="005A6D46" w:rsidRDefault="00B807C7" w:rsidP="007270CA">
      <w:pPr>
        <w:shd w:val="clear" w:color="auto" w:fill="FFFFFF"/>
        <w:autoSpaceDE w:val="0"/>
        <w:autoSpaceDN w:val="0"/>
        <w:adjustRightInd w:val="0"/>
        <w:spacing w:line="25" w:lineRule="atLeast"/>
        <w:ind w:left="418"/>
        <w:jc w:val="both"/>
        <w:rPr>
          <w:color w:val="000000"/>
          <w:lang w:eastAsia="en-US"/>
        </w:rPr>
      </w:pPr>
    </w:p>
    <w:p w:rsidR="00B807C7" w:rsidRPr="005A6D46" w:rsidRDefault="00B807C7" w:rsidP="007270CA">
      <w:pPr>
        <w:pStyle w:val="a4"/>
        <w:ind w:left="57"/>
        <w:jc w:val="both"/>
      </w:pPr>
      <w:r w:rsidRPr="005A6D46">
        <w:t xml:space="preserve">    Согласно Федеральному базисному учебному плану для образовательных учреждений Российской Федерации для обязательного изучения обществ</w:t>
      </w:r>
      <w:r w:rsidR="00E131B9">
        <w:t xml:space="preserve">ознания на базовом уровне </w:t>
      </w:r>
      <w:r w:rsidRPr="005A6D46">
        <w:t xml:space="preserve">  отводится не менее 140 ч из расчета 2 ч в неделю. </w:t>
      </w:r>
    </w:p>
    <w:p w:rsidR="00B807C7" w:rsidRPr="005A6D46" w:rsidRDefault="00B807C7" w:rsidP="007270CA">
      <w:pPr>
        <w:spacing w:line="360" w:lineRule="auto"/>
        <w:jc w:val="both"/>
        <w:rPr>
          <w:b/>
        </w:rPr>
      </w:pPr>
      <w:r w:rsidRPr="005A6D46">
        <w:rPr>
          <w:iCs/>
          <w:color w:val="000000"/>
        </w:rPr>
        <w:t xml:space="preserve">      </w:t>
      </w:r>
      <w:r w:rsidRPr="005A6D46">
        <w:t xml:space="preserve">      Цель изучения обществознания в 10 классе:</w:t>
      </w:r>
      <w:r w:rsidRPr="005A6D46">
        <w:rPr>
          <w:b/>
        </w:rPr>
        <w:t xml:space="preserve"> </w:t>
      </w:r>
    </w:p>
    <w:p w:rsidR="00B807C7" w:rsidRPr="005A6D46" w:rsidRDefault="00B807C7" w:rsidP="007270CA">
      <w:pPr>
        <w:spacing w:line="360" w:lineRule="auto"/>
        <w:jc w:val="both"/>
        <w:rPr>
          <w:u w:val="single"/>
        </w:rPr>
      </w:pPr>
      <w:r w:rsidRPr="005A6D46">
        <w:rPr>
          <w:b/>
          <w:u w:val="single"/>
        </w:rPr>
        <w:t xml:space="preserve">воспитание </w:t>
      </w:r>
      <w:r w:rsidRPr="005A6D46">
        <w:rPr>
          <w:u w:val="single"/>
        </w:rPr>
        <w:t>общероссийской идентичности</w:t>
      </w:r>
      <w:r w:rsidRPr="005A6D46">
        <w:rPr>
          <w:b/>
          <w:u w:val="single"/>
        </w:rPr>
        <w:t xml:space="preserve">, </w:t>
      </w:r>
      <w:r w:rsidRPr="005A6D46">
        <w:rPr>
          <w:u w:val="single"/>
        </w:rPr>
        <w:t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</w:t>
      </w:r>
    </w:p>
    <w:p w:rsidR="00B807C7" w:rsidRPr="005A6D46" w:rsidRDefault="00B807C7" w:rsidP="007270CA">
      <w:pPr>
        <w:spacing w:line="360" w:lineRule="auto"/>
        <w:jc w:val="both"/>
      </w:pPr>
      <w:r w:rsidRPr="005A6D46">
        <w:rPr>
          <w:u w:val="single"/>
        </w:rPr>
        <w:t xml:space="preserve"> </w:t>
      </w:r>
      <w:r w:rsidRPr="005A6D46">
        <w:t>Для реализации цели необходимо достичь решения следующих задач:</w:t>
      </w:r>
    </w:p>
    <w:p w:rsidR="00B807C7" w:rsidRPr="005A6D46" w:rsidRDefault="00B807C7" w:rsidP="007270CA">
      <w:pPr>
        <w:spacing w:line="360" w:lineRule="auto"/>
        <w:jc w:val="both"/>
      </w:pPr>
      <w:r w:rsidRPr="005A6D46">
        <w:t>-</w:t>
      </w:r>
      <w:r w:rsidRPr="005A6D46">
        <w:rPr>
          <w:b/>
        </w:rPr>
        <w:t xml:space="preserve">развитие </w:t>
      </w:r>
      <w:r w:rsidRPr="005A6D46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807C7" w:rsidRPr="005A6D46" w:rsidRDefault="00B807C7" w:rsidP="007270CA">
      <w:pPr>
        <w:spacing w:line="360" w:lineRule="auto"/>
        <w:jc w:val="both"/>
      </w:pPr>
      <w:proofErr w:type="gramStart"/>
      <w:r w:rsidRPr="005A6D46">
        <w:lastRenderedPageBreak/>
        <w:t>-</w:t>
      </w:r>
      <w:r w:rsidRPr="005A6D46">
        <w:rPr>
          <w:b/>
        </w:rPr>
        <w:t>освоение системы знаний</w:t>
      </w:r>
      <w:r w:rsidRPr="005A6D46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B807C7" w:rsidRPr="005A6D46" w:rsidRDefault="00B807C7" w:rsidP="007270CA">
      <w:pPr>
        <w:spacing w:line="360" w:lineRule="auto"/>
        <w:jc w:val="both"/>
      </w:pPr>
      <w:r w:rsidRPr="005A6D46">
        <w:t>-</w:t>
      </w:r>
      <w:r w:rsidRPr="005A6D46">
        <w:rPr>
          <w:b/>
        </w:rPr>
        <w:t>овладение умениями</w:t>
      </w:r>
      <w:r w:rsidRPr="005A6D46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B807C7" w:rsidRPr="005A6D46" w:rsidRDefault="00B807C7" w:rsidP="007270CA">
      <w:pPr>
        <w:spacing w:line="360" w:lineRule="auto"/>
        <w:jc w:val="both"/>
      </w:pPr>
      <w:proofErr w:type="gramStart"/>
      <w:r w:rsidRPr="005A6D46">
        <w:t>-</w:t>
      </w:r>
      <w:r w:rsidRPr="005A6D46">
        <w:rPr>
          <w:b/>
        </w:rPr>
        <w:t>формирование опыта</w:t>
      </w:r>
      <w:r w:rsidRPr="005A6D46"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807C7" w:rsidRPr="005A6D46" w:rsidRDefault="00B807C7" w:rsidP="007270CA">
      <w:pPr>
        <w:ind w:firstLine="567"/>
        <w:jc w:val="both"/>
      </w:pPr>
    </w:p>
    <w:p w:rsidR="00B807C7" w:rsidRDefault="00B807C7" w:rsidP="007270CA">
      <w:pPr>
        <w:shd w:val="clear" w:color="auto" w:fill="FFFFFF"/>
        <w:ind w:right="108"/>
        <w:rPr>
          <w:b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0742"/>
        <w:gridCol w:w="2126"/>
      </w:tblGrid>
      <w:tr w:rsidR="00853ADB" w:rsidRPr="00853ADB" w:rsidTr="00853ADB">
        <w:tc>
          <w:tcPr>
            <w:tcW w:w="0" w:type="auto"/>
          </w:tcPr>
          <w:p w:rsidR="00E131B9" w:rsidRPr="00853ADB" w:rsidRDefault="00E131B9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№</w:t>
            </w:r>
          </w:p>
        </w:tc>
        <w:tc>
          <w:tcPr>
            <w:tcW w:w="10742" w:type="dxa"/>
          </w:tcPr>
          <w:p w:rsidR="00E131B9" w:rsidRPr="00853ADB" w:rsidRDefault="00853ADB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Название разделов и тем</w:t>
            </w:r>
          </w:p>
        </w:tc>
        <w:tc>
          <w:tcPr>
            <w:tcW w:w="2126" w:type="dxa"/>
          </w:tcPr>
          <w:p w:rsidR="00E131B9" w:rsidRPr="00853ADB" w:rsidRDefault="00853ADB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кол-во  часов</w:t>
            </w:r>
          </w:p>
        </w:tc>
      </w:tr>
      <w:tr w:rsidR="00853ADB" w:rsidRPr="00853ADB" w:rsidTr="00853ADB">
        <w:tc>
          <w:tcPr>
            <w:tcW w:w="0" w:type="auto"/>
          </w:tcPr>
          <w:p w:rsidR="00E131B9" w:rsidRPr="00853ADB" w:rsidRDefault="00E131B9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1</w:t>
            </w:r>
          </w:p>
        </w:tc>
        <w:tc>
          <w:tcPr>
            <w:tcW w:w="10742" w:type="dxa"/>
          </w:tcPr>
          <w:p w:rsidR="00E131B9" w:rsidRPr="00853ADB" w:rsidRDefault="00E131B9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Введение</w:t>
            </w:r>
          </w:p>
        </w:tc>
        <w:tc>
          <w:tcPr>
            <w:tcW w:w="2126" w:type="dxa"/>
          </w:tcPr>
          <w:p w:rsidR="00E131B9" w:rsidRPr="00853ADB" w:rsidRDefault="00E131B9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1</w:t>
            </w:r>
          </w:p>
        </w:tc>
      </w:tr>
      <w:tr w:rsidR="00853ADB" w:rsidRPr="00853ADB" w:rsidTr="00853ADB">
        <w:tc>
          <w:tcPr>
            <w:tcW w:w="0" w:type="auto"/>
          </w:tcPr>
          <w:p w:rsidR="00E131B9" w:rsidRPr="00853ADB" w:rsidRDefault="00E131B9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2</w:t>
            </w:r>
          </w:p>
        </w:tc>
        <w:tc>
          <w:tcPr>
            <w:tcW w:w="10742" w:type="dxa"/>
          </w:tcPr>
          <w:p w:rsidR="00E131B9" w:rsidRPr="00853ADB" w:rsidRDefault="00E131B9" w:rsidP="00853ADB">
            <w:pPr>
              <w:shd w:val="clear" w:color="auto" w:fill="FFFFFF"/>
              <w:ind w:right="49"/>
              <w:jc w:val="both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 xml:space="preserve">РАЗДЕЛ I. ОБЩЕСТВО И ЧЕЛОВЕК </w:t>
            </w:r>
          </w:p>
        </w:tc>
        <w:tc>
          <w:tcPr>
            <w:tcW w:w="2126" w:type="dxa"/>
          </w:tcPr>
          <w:p w:rsidR="00E131B9" w:rsidRPr="00853ADB" w:rsidRDefault="00E131B9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1</w:t>
            </w:r>
            <w:r w:rsidR="002143DC" w:rsidRPr="00853ADB">
              <w:rPr>
                <w:b/>
                <w:spacing w:val="-1"/>
              </w:rPr>
              <w:t>4</w:t>
            </w:r>
          </w:p>
        </w:tc>
      </w:tr>
      <w:tr w:rsidR="00853ADB" w:rsidRPr="00853ADB" w:rsidTr="00853ADB">
        <w:tc>
          <w:tcPr>
            <w:tcW w:w="0" w:type="auto"/>
          </w:tcPr>
          <w:p w:rsidR="00E131B9" w:rsidRPr="00853ADB" w:rsidRDefault="00E131B9" w:rsidP="00853ADB">
            <w:pPr>
              <w:ind w:right="108"/>
              <w:rPr>
                <w:b/>
                <w:spacing w:val="-1"/>
              </w:rPr>
            </w:pPr>
          </w:p>
        </w:tc>
        <w:tc>
          <w:tcPr>
            <w:tcW w:w="10742" w:type="dxa"/>
          </w:tcPr>
          <w:p w:rsidR="00E131B9" w:rsidRPr="00853ADB" w:rsidRDefault="00E131B9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Тема  1. Общество</w:t>
            </w:r>
          </w:p>
        </w:tc>
        <w:tc>
          <w:tcPr>
            <w:tcW w:w="2126" w:type="dxa"/>
          </w:tcPr>
          <w:p w:rsidR="00E131B9" w:rsidRPr="00853ADB" w:rsidRDefault="00E131B9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4</w:t>
            </w:r>
          </w:p>
        </w:tc>
      </w:tr>
      <w:tr w:rsidR="00853ADB" w:rsidRPr="00853ADB" w:rsidTr="00853ADB">
        <w:tc>
          <w:tcPr>
            <w:tcW w:w="0" w:type="auto"/>
          </w:tcPr>
          <w:p w:rsidR="00E131B9" w:rsidRPr="00853ADB" w:rsidRDefault="00E131B9" w:rsidP="00853ADB">
            <w:pPr>
              <w:ind w:right="108"/>
              <w:rPr>
                <w:b/>
                <w:spacing w:val="-1"/>
              </w:rPr>
            </w:pPr>
          </w:p>
        </w:tc>
        <w:tc>
          <w:tcPr>
            <w:tcW w:w="10742" w:type="dxa"/>
          </w:tcPr>
          <w:p w:rsidR="00E131B9" w:rsidRPr="00853ADB" w:rsidRDefault="00E131B9" w:rsidP="00853ADB">
            <w:pPr>
              <w:shd w:val="clear" w:color="auto" w:fill="FFFFFF"/>
              <w:ind w:right="49"/>
              <w:jc w:val="both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 xml:space="preserve">Тема 2. Человек </w:t>
            </w:r>
          </w:p>
        </w:tc>
        <w:tc>
          <w:tcPr>
            <w:tcW w:w="2126" w:type="dxa"/>
          </w:tcPr>
          <w:p w:rsidR="00E131B9" w:rsidRPr="00853ADB" w:rsidRDefault="00E131B9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11</w:t>
            </w:r>
          </w:p>
        </w:tc>
      </w:tr>
      <w:tr w:rsidR="00853ADB" w:rsidRPr="00853ADB" w:rsidTr="00853ADB">
        <w:tc>
          <w:tcPr>
            <w:tcW w:w="0" w:type="auto"/>
          </w:tcPr>
          <w:p w:rsidR="002143DC" w:rsidRPr="00853ADB" w:rsidRDefault="002143DC" w:rsidP="00853ADB">
            <w:pPr>
              <w:ind w:right="108"/>
              <w:rPr>
                <w:b/>
                <w:spacing w:val="-1"/>
              </w:rPr>
            </w:pPr>
          </w:p>
        </w:tc>
        <w:tc>
          <w:tcPr>
            <w:tcW w:w="10742" w:type="dxa"/>
          </w:tcPr>
          <w:p w:rsidR="002143DC" w:rsidRPr="00853ADB" w:rsidRDefault="002143DC" w:rsidP="00853ADB">
            <w:pPr>
              <w:shd w:val="clear" w:color="auto" w:fill="FFFFFF"/>
              <w:ind w:right="49"/>
              <w:jc w:val="both"/>
              <w:rPr>
                <w:b/>
                <w:spacing w:val="-1"/>
              </w:rPr>
            </w:pPr>
            <w:r w:rsidRPr="005A6D46">
              <w:t>Контрольная работа по теме «Общество и человек»</w:t>
            </w:r>
          </w:p>
        </w:tc>
        <w:tc>
          <w:tcPr>
            <w:tcW w:w="2126" w:type="dxa"/>
          </w:tcPr>
          <w:p w:rsidR="002143DC" w:rsidRPr="00853ADB" w:rsidRDefault="002143DC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1</w:t>
            </w:r>
          </w:p>
        </w:tc>
      </w:tr>
      <w:tr w:rsidR="00853ADB" w:rsidRPr="00853ADB" w:rsidTr="00853ADB">
        <w:tc>
          <w:tcPr>
            <w:tcW w:w="0" w:type="auto"/>
          </w:tcPr>
          <w:p w:rsidR="00E131B9" w:rsidRPr="00853ADB" w:rsidRDefault="00E131B9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3</w:t>
            </w:r>
          </w:p>
        </w:tc>
        <w:tc>
          <w:tcPr>
            <w:tcW w:w="10742" w:type="dxa"/>
          </w:tcPr>
          <w:p w:rsidR="00E131B9" w:rsidRPr="00853ADB" w:rsidRDefault="00E131B9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РАЗДЕЛ II. ОСНОВНЫЕ СФЕРЫ ОБЩЕСТВЕННОЙ ЖИЗНИ</w:t>
            </w:r>
          </w:p>
        </w:tc>
        <w:tc>
          <w:tcPr>
            <w:tcW w:w="2126" w:type="dxa"/>
          </w:tcPr>
          <w:p w:rsidR="00E131B9" w:rsidRPr="00853ADB" w:rsidRDefault="00E131B9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38</w:t>
            </w:r>
          </w:p>
        </w:tc>
      </w:tr>
      <w:tr w:rsidR="00853ADB" w:rsidRPr="00853ADB" w:rsidTr="00853ADB">
        <w:tc>
          <w:tcPr>
            <w:tcW w:w="0" w:type="auto"/>
          </w:tcPr>
          <w:p w:rsidR="00E131B9" w:rsidRPr="00853ADB" w:rsidRDefault="00E131B9" w:rsidP="00853ADB">
            <w:pPr>
              <w:ind w:right="108"/>
              <w:rPr>
                <w:b/>
                <w:spacing w:val="-1"/>
              </w:rPr>
            </w:pPr>
          </w:p>
        </w:tc>
        <w:tc>
          <w:tcPr>
            <w:tcW w:w="10742" w:type="dxa"/>
          </w:tcPr>
          <w:p w:rsidR="00E131B9" w:rsidRPr="00853ADB" w:rsidRDefault="00E131B9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Тема  3. Духовная культура</w:t>
            </w:r>
          </w:p>
        </w:tc>
        <w:tc>
          <w:tcPr>
            <w:tcW w:w="2126" w:type="dxa"/>
          </w:tcPr>
          <w:p w:rsidR="00E131B9" w:rsidRPr="00853ADB" w:rsidRDefault="002143DC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8</w:t>
            </w:r>
          </w:p>
        </w:tc>
      </w:tr>
      <w:tr w:rsidR="00853ADB" w:rsidRPr="00853ADB" w:rsidTr="00853ADB">
        <w:tc>
          <w:tcPr>
            <w:tcW w:w="0" w:type="auto"/>
          </w:tcPr>
          <w:p w:rsidR="00E131B9" w:rsidRPr="00853ADB" w:rsidRDefault="00E131B9" w:rsidP="00853ADB">
            <w:pPr>
              <w:ind w:right="108"/>
              <w:rPr>
                <w:b/>
                <w:spacing w:val="-1"/>
              </w:rPr>
            </w:pPr>
          </w:p>
        </w:tc>
        <w:tc>
          <w:tcPr>
            <w:tcW w:w="10742" w:type="dxa"/>
          </w:tcPr>
          <w:p w:rsidR="00E131B9" w:rsidRPr="00853ADB" w:rsidRDefault="002143DC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  <w:noProof/>
              </w:rPr>
              <w:t>Тема 4. Экономическая сфера</w:t>
            </w:r>
          </w:p>
        </w:tc>
        <w:tc>
          <w:tcPr>
            <w:tcW w:w="2126" w:type="dxa"/>
          </w:tcPr>
          <w:p w:rsidR="00E131B9" w:rsidRPr="00853ADB" w:rsidRDefault="002143DC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5</w:t>
            </w:r>
          </w:p>
        </w:tc>
      </w:tr>
      <w:tr w:rsidR="00853ADB" w:rsidRPr="00853ADB" w:rsidTr="00853ADB">
        <w:tc>
          <w:tcPr>
            <w:tcW w:w="0" w:type="auto"/>
          </w:tcPr>
          <w:p w:rsidR="002143DC" w:rsidRPr="00853ADB" w:rsidRDefault="002143DC" w:rsidP="00853ADB">
            <w:pPr>
              <w:ind w:right="108"/>
              <w:rPr>
                <w:b/>
                <w:spacing w:val="-1"/>
              </w:rPr>
            </w:pPr>
          </w:p>
        </w:tc>
        <w:tc>
          <w:tcPr>
            <w:tcW w:w="10742" w:type="dxa"/>
          </w:tcPr>
          <w:p w:rsidR="002143DC" w:rsidRPr="00853ADB" w:rsidRDefault="002143DC" w:rsidP="00853ADB">
            <w:pPr>
              <w:ind w:right="108"/>
              <w:rPr>
                <w:b/>
                <w:noProof/>
              </w:rPr>
            </w:pPr>
            <w:r w:rsidRPr="005A6D46">
              <w:t>Контрольная работа по темам: «Духовная культура» и «Экономика»</w:t>
            </w:r>
          </w:p>
        </w:tc>
        <w:tc>
          <w:tcPr>
            <w:tcW w:w="2126" w:type="dxa"/>
          </w:tcPr>
          <w:p w:rsidR="002143DC" w:rsidRPr="00853ADB" w:rsidRDefault="002143DC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1</w:t>
            </w:r>
          </w:p>
        </w:tc>
      </w:tr>
      <w:tr w:rsidR="00853ADB" w:rsidRPr="00853ADB" w:rsidTr="00853ADB">
        <w:tc>
          <w:tcPr>
            <w:tcW w:w="0" w:type="auto"/>
          </w:tcPr>
          <w:p w:rsidR="00E131B9" w:rsidRPr="00853ADB" w:rsidRDefault="00E131B9" w:rsidP="00853ADB">
            <w:pPr>
              <w:ind w:right="108"/>
              <w:rPr>
                <w:b/>
                <w:spacing w:val="-1"/>
              </w:rPr>
            </w:pPr>
          </w:p>
        </w:tc>
        <w:tc>
          <w:tcPr>
            <w:tcW w:w="10742" w:type="dxa"/>
          </w:tcPr>
          <w:p w:rsidR="00E131B9" w:rsidRPr="00853ADB" w:rsidRDefault="002143DC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  <w:noProof/>
              </w:rPr>
              <w:t>Тема  5. Социальная сфера</w:t>
            </w:r>
          </w:p>
        </w:tc>
        <w:tc>
          <w:tcPr>
            <w:tcW w:w="2126" w:type="dxa"/>
          </w:tcPr>
          <w:p w:rsidR="00E131B9" w:rsidRPr="00853ADB" w:rsidRDefault="002143DC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1</w:t>
            </w:r>
            <w:r w:rsidR="00853ADB" w:rsidRPr="00853ADB">
              <w:rPr>
                <w:b/>
                <w:spacing w:val="-1"/>
              </w:rPr>
              <w:t>2</w:t>
            </w:r>
          </w:p>
        </w:tc>
      </w:tr>
      <w:tr w:rsidR="00853ADB" w:rsidRPr="00853ADB" w:rsidTr="00853ADB">
        <w:tc>
          <w:tcPr>
            <w:tcW w:w="0" w:type="auto"/>
          </w:tcPr>
          <w:p w:rsidR="00853ADB" w:rsidRPr="00853ADB" w:rsidRDefault="00853ADB" w:rsidP="00853ADB">
            <w:pPr>
              <w:ind w:right="108"/>
              <w:rPr>
                <w:b/>
                <w:spacing w:val="-1"/>
              </w:rPr>
            </w:pPr>
          </w:p>
        </w:tc>
        <w:tc>
          <w:tcPr>
            <w:tcW w:w="10742" w:type="dxa"/>
          </w:tcPr>
          <w:p w:rsidR="00853ADB" w:rsidRPr="00853ADB" w:rsidRDefault="00853ADB" w:rsidP="00853ADB">
            <w:pPr>
              <w:ind w:right="108"/>
              <w:rPr>
                <w:b/>
                <w:noProof/>
              </w:rPr>
            </w:pPr>
            <w:r w:rsidRPr="005A6D46">
              <w:t>Контрольная работа по теме: «</w:t>
            </w:r>
            <w:r w:rsidRPr="00853ADB">
              <w:rPr>
                <w:b/>
              </w:rPr>
              <w:t>Социальная сфера»</w:t>
            </w:r>
          </w:p>
        </w:tc>
        <w:tc>
          <w:tcPr>
            <w:tcW w:w="2126" w:type="dxa"/>
          </w:tcPr>
          <w:p w:rsidR="00853ADB" w:rsidRPr="00853ADB" w:rsidRDefault="00853ADB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1</w:t>
            </w:r>
          </w:p>
        </w:tc>
      </w:tr>
      <w:tr w:rsidR="00853ADB" w:rsidRPr="00853ADB" w:rsidTr="00853ADB">
        <w:tc>
          <w:tcPr>
            <w:tcW w:w="0" w:type="auto"/>
          </w:tcPr>
          <w:p w:rsidR="00E131B9" w:rsidRPr="00853ADB" w:rsidRDefault="00E131B9" w:rsidP="00853ADB">
            <w:pPr>
              <w:ind w:right="108"/>
              <w:rPr>
                <w:b/>
                <w:spacing w:val="-1"/>
              </w:rPr>
            </w:pPr>
          </w:p>
        </w:tc>
        <w:tc>
          <w:tcPr>
            <w:tcW w:w="10742" w:type="dxa"/>
          </w:tcPr>
          <w:p w:rsidR="00E131B9" w:rsidRPr="00853ADB" w:rsidRDefault="002143DC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  <w:noProof/>
              </w:rPr>
              <w:t>Тема 6. Политическая сфера</w:t>
            </w:r>
          </w:p>
        </w:tc>
        <w:tc>
          <w:tcPr>
            <w:tcW w:w="2126" w:type="dxa"/>
          </w:tcPr>
          <w:p w:rsidR="00E131B9" w:rsidRPr="00853ADB" w:rsidRDefault="002143DC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1</w:t>
            </w:r>
            <w:r w:rsidR="00853ADB" w:rsidRPr="00853ADB">
              <w:rPr>
                <w:b/>
                <w:spacing w:val="-1"/>
              </w:rPr>
              <w:t>0</w:t>
            </w:r>
          </w:p>
        </w:tc>
      </w:tr>
      <w:tr w:rsidR="00853ADB" w:rsidRPr="00853ADB" w:rsidTr="00853ADB">
        <w:tc>
          <w:tcPr>
            <w:tcW w:w="0" w:type="auto"/>
          </w:tcPr>
          <w:p w:rsidR="00853ADB" w:rsidRPr="00853ADB" w:rsidRDefault="00853ADB" w:rsidP="00853ADB">
            <w:pPr>
              <w:ind w:right="108"/>
              <w:rPr>
                <w:b/>
                <w:spacing w:val="-1"/>
              </w:rPr>
            </w:pPr>
          </w:p>
        </w:tc>
        <w:tc>
          <w:tcPr>
            <w:tcW w:w="10742" w:type="dxa"/>
          </w:tcPr>
          <w:p w:rsidR="00853ADB" w:rsidRPr="00853ADB" w:rsidRDefault="00853ADB" w:rsidP="00853ADB">
            <w:pPr>
              <w:ind w:right="108"/>
              <w:rPr>
                <w:b/>
                <w:noProof/>
              </w:rPr>
            </w:pPr>
            <w:r w:rsidRPr="005A6D46">
              <w:t>Контрольная работа по теме «Политическая сфера»</w:t>
            </w:r>
          </w:p>
        </w:tc>
        <w:tc>
          <w:tcPr>
            <w:tcW w:w="2126" w:type="dxa"/>
          </w:tcPr>
          <w:p w:rsidR="00853ADB" w:rsidRPr="00853ADB" w:rsidRDefault="00853ADB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2</w:t>
            </w:r>
          </w:p>
        </w:tc>
      </w:tr>
      <w:tr w:rsidR="00853ADB" w:rsidRPr="00853ADB" w:rsidTr="00853ADB">
        <w:tc>
          <w:tcPr>
            <w:tcW w:w="0" w:type="auto"/>
          </w:tcPr>
          <w:p w:rsidR="00E131B9" w:rsidRPr="00853ADB" w:rsidRDefault="002143DC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4</w:t>
            </w:r>
          </w:p>
        </w:tc>
        <w:tc>
          <w:tcPr>
            <w:tcW w:w="10742" w:type="dxa"/>
          </w:tcPr>
          <w:p w:rsidR="00E131B9" w:rsidRPr="00853ADB" w:rsidRDefault="002143DC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</w:rPr>
              <w:t>РАЗДЕЛ III. ПРАВО</w:t>
            </w:r>
          </w:p>
        </w:tc>
        <w:tc>
          <w:tcPr>
            <w:tcW w:w="2126" w:type="dxa"/>
          </w:tcPr>
          <w:p w:rsidR="00E131B9" w:rsidRPr="00853ADB" w:rsidRDefault="002143DC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11</w:t>
            </w:r>
          </w:p>
        </w:tc>
      </w:tr>
      <w:tr w:rsidR="00853ADB" w:rsidRPr="00853ADB" w:rsidTr="00853ADB">
        <w:tc>
          <w:tcPr>
            <w:tcW w:w="0" w:type="auto"/>
          </w:tcPr>
          <w:p w:rsidR="00E131B9" w:rsidRPr="00853ADB" w:rsidRDefault="00E131B9" w:rsidP="00853ADB">
            <w:pPr>
              <w:ind w:right="108"/>
              <w:rPr>
                <w:b/>
                <w:spacing w:val="-1"/>
              </w:rPr>
            </w:pPr>
          </w:p>
        </w:tc>
        <w:tc>
          <w:tcPr>
            <w:tcW w:w="10742" w:type="dxa"/>
          </w:tcPr>
          <w:p w:rsidR="00E131B9" w:rsidRPr="00853ADB" w:rsidRDefault="002143DC" w:rsidP="00853ADB">
            <w:pPr>
              <w:ind w:right="108"/>
              <w:rPr>
                <w:b/>
                <w:spacing w:val="-1"/>
              </w:rPr>
            </w:pPr>
            <w:r w:rsidRPr="00853ADB">
              <w:rPr>
                <w:b/>
              </w:rPr>
              <w:t>Тема  7. Право как особая система норм</w:t>
            </w:r>
          </w:p>
        </w:tc>
        <w:tc>
          <w:tcPr>
            <w:tcW w:w="2126" w:type="dxa"/>
          </w:tcPr>
          <w:p w:rsidR="00E131B9" w:rsidRPr="00853ADB" w:rsidRDefault="002143DC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11</w:t>
            </w:r>
          </w:p>
        </w:tc>
      </w:tr>
      <w:tr w:rsidR="00853ADB" w:rsidRPr="00853ADB" w:rsidTr="00853ADB">
        <w:tc>
          <w:tcPr>
            <w:tcW w:w="0" w:type="auto"/>
          </w:tcPr>
          <w:p w:rsidR="002143DC" w:rsidRPr="00853ADB" w:rsidRDefault="002143DC" w:rsidP="00853ADB">
            <w:pPr>
              <w:ind w:right="108"/>
              <w:rPr>
                <w:b/>
                <w:spacing w:val="-1"/>
              </w:rPr>
            </w:pPr>
          </w:p>
        </w:tc>
        <w:tc>
          <w:tcPr>
            <w:tcW w:w="10742" w:type="dxa"/>
          </w:tcPr>
          <w:p w:rsidR="002143DC" w:rsidRPr="00853ADB" w:rsidRDefault="002143DC" w:rsidP="00853ADB">
            <w:pPr>
              <w:shd w:val="clear" w:color="auto" w:fill="FFFFFF"/>
              <w:ind w:right="49"/>
              <w:jc w:val="both"/>
              <w:rPr>
                <w:b/>
              </w:rPr>
            </w:pPr>
            <w:r w:rsidRPr="00853ADB">
              <w:rPr>
                <w:b/>
              </w:rPr>
              <w:t>Современный мир и его противо</w:t>
            </w:r>
            <w:r w:rsidRPr="00853ADB">
              <w:rPr>
                <w:b/>
              </w:rPr>
              <w:softHyphen/>
              <w:t>речия.</w:t>
            </w:r>
          </w:p>
        </w:tc>
        <w:tc>
          <w:tcPr>
            <w:tcW w:w="2126" w:type="dxa"/>
          </w:tcPr>
          <w:p w:rsidR="002143DC" w:rsidRPr="00853ADB" w:rsidRDefault="002143DC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2</w:t>
            </w:r>
          </w:p>
        </w:tc>
      </w:tr>
      <w:tr w:rsidR="00853ADB" w:rsidRPr="00853ADB" w:rsidTr="00853ADB">
        <w:tc>
          <w:tcPr>
            <w:tcW w:w="0" w:type="auto"/>
          </w:tcPr>
          <w:p w:rsidR="00853ADB" w:rsidRPr="00853ADB" w:rsidRDefault="00853ADB" w:rsidP="00853ADB">
            <w:pPr>
              <w:ind w:right="108"/>
              <w:rPr>
                <w:b/>
                <w:spacing w:val="-1"/>
              </w:rPr>
            </w:pPr>
          </w:p>
        </w:tc>
        <w:tc>
          <w:tcPr>
            <w:tcW w:w="10742" w:type="dxa"/>
          </w:tcPr>
          <w:p w:rsidR="00853ADB" w:rsidRPr="00853ADB" w:rsidRDefault="00853ADB" w:rsidP="00853ADB">
            <w:pPr>
              <w:shd w:val="clear" w:color="auto" w:fill="FFFFFF"/>
              <w:ind w:right="49"/>
              <w:jc w:val="both"/>
              <w:rPr>
                <w:b/>
              </w:rPr>
            </w:pPr>
            <w:r w:rsidRPr="00853ADB">
              <w:rPr>
                <w:b/>
              </w:rPr>
              <w:t>Контрольная работа по курсу</w:t>
            </w:r>
          </w:p>
        </w:tc>
        <w:tc>
          <w:tcPr>
            <w:tcW w:w="2126" w:type="dxa"/>
          </w:tcPr>
          <w:p w:rsidR="00853ADB" w:rsidRPr="00853ADB" w:rsidRDefault="00853ADB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2</w:t>
            </w:r>
          </w:p>
        </w:tc>
      </w:tr>
      <w:tr w:rsidR="00853ADB" w:rsidRPr="00853ADB" w:rsidTr="00853ADB">
        <w:tc>
          <w:tcPr>
            <w:tcW w:w="0" w:type="auto"/>
          </w:tcPr>
          <w:p w:rsidR="002143DC" w:rsidRPr="00853ADB" w:rsidRDefault="002143DC" w:rsidP="00853ADB">
            <w:pPr>
              <w:ind w:right="108"/>
              <w:rPr>
                <w:b/>
                <w:spacing w:val="-1"/>
              </w:rPr>
            </w:pPr>
          </w:p>
        </w:tc>
        <w:tc>
          <w:tcPr>
            <w:tcW w:w="10742" w:type="dxa"/>
          </w:tcPr>
          <w:p w:rsidR="002143DC" w:rsidRPr="00853ADB" w:rsidRDefault="002143DC" w:rsidP="00853ADB">
            <w:pPr>
              <w:shd w:val="clear" w:color="auto" w:fill="FFFFFF"/>
              <w:ind w:right="49"/>
              <w:jc w:val="both"/>
              <w:rPr>
                <w:b/>
              </w:rPr>
            </w:pPr>
            <w:r w:rsidRPr="00853ADB">
              <w:rPr>
                <w:b/>
              </w:rPr>
              <w:t>Резерв  времени (итоговое повторение)</w:t>
            </w:r>
          </w:p>
        </w:tc>
        <w:tc>
          <w:tcPr>
            <w:tcW w:w="2126" w:type="dxa"/>
          </w:tcPr>
          <w:p w:rsidR="002143DC" w:rsidRPr="00853ADB" w:rsidRDefault="002143DC" w:rsidP="00853ADB">
            <w:pPr>
              <w:ind w:right="108"/>
              <w:jc w:val="center"/>
              <w:rPr>
                <w:b/>
                <w:spacing w:val="-1"/>
              </w:rPr>
            </w:pPr>
            <w:r w:rsidRPr="00853ADB">
              <w:rPr>
                <w:b/>
                <w:spacing w:val="-1"/>
              </w:rPr>
              <w:t>2</w:t>
            </w:r>
          </w:p>
        </w:tc>
      </w:tr>
    </w:tbl>
    <w:p w:rsidR="00E131B9" w:rsidRPr="005A6D46" w:rsidRDefault="00E131B9" w:rsidP="007270CA">
      <w:pPr>
        <w:shd w:val="clear" w:color="auto" w:fill="FFFFFF"/>
        <w:ind w:right="108"/>
        <w:rPr>
          <w:b/>
          <w:spacing w:val="-1"/>
        </w:rPr>
      </w:pPr>
    </w:p>
    <w:p w:rsidR="00B807C7" w:rsidRPr="005A6D46" w:rsidRDefault="00B807C7" w:rsidP="00E131B9">
      <w:pPr>
        <w:shd w:val="clear" w:color="auto" w:fill="FFFFFF"/>
        <w:ind w:right="108" w:firstLine="567"/>
        <w:jc w:val="center"/>
        <w:rPr>
          <w:b/>
          <w:spacing w:val="-1"/>
        </w:rPr>
      </w:pPr>
      <w:r w:rsidRPr="005A6D46">
        <w:rPr>
          <w:b/>
          <w:spacing w:val="-1"/>
        </w:rPr>
        <w:t xml:space="preserve"> </w:t>
      </w:r>
    </w:p>
    <w:p w:rsidR="00B807C7" w:rsidRPr="005A6D46" w:rsidRDefault="00B807C7" w:rsidP="007270CA">
      <w:pPr>
        <w:shd w:val="clear" w:color="auto" w:fill="FFFFFF"/>
        <w:ind w:right="49"/>
        <w:jc w:val="both"/>
        <w:rPr>
          <w:noProof/>
        </w:rPr>
      </w:pPr>
      <w:r w:rsidRPr="005A6D46">
        <w:rPr>
          <w:noProof/>
        </w:rPr>
        <w:t>.</w:t>
      </w:r>
    </w:p>
    <w:p w:rsidR="00B807C7" w:rsidRPr="005A6D46" w:rsidRDefault="00B807C7" w:rsidP="007270CA">
      <w:pPr>
        <w:pStyle w:val="a4"/>
        <w:spacing w:after="0"/>
        <w:jc w:val="center"/>
        <w:rPr>
          <w:b/>
        </w:rPr>
      </w:pPr>
    </w:p>
    <w:p w:rsidR="00B807C7" w:rsidRPr="005A6D46" w:rsidRDefault="00B807C7" w:rsidP="007270CA">
      <w:pPr>
        <w:pStyle w:val="a4"/>
        <w:spacing w:after="0"/>
        <w:jc w:val="center"/>
        <w:rPr>
          <w:b/>
        </w:rPr>
      </w:pPr>
    </w:p>
    <w:p w:rsidR="00B807C7" w:rsidRPr="005A6D46" w:rsidRDefault="00B807C7" w:rsidP="007270CA">
      <w:pPr>
        <w:pStyle w:val="a4"/>
        <w:spacing w:after="0"/>
        <w:rPr>
          <w:b/>
        </w:rPr>
      </w:pPr>
    </w:p>
    <w:p w:rsidR="00B807C7" w:rsidRPr="005A6D46" w:rsidRDefault="00B807C7" w:rsidP="007270CA">
      <w:pPr>
        <w:shd w:val="clear" w:color="auto" w:fill="FFFFFF"/>
        <w:rPr>
          <w:color w:val="000000"/>
        </w:rPr>
      </w:pPr>
    </w:p>
    <w:p w:rsidR="00B807C7" w:rsidRPr="005A6D46" w:rsidRDefault="00B807C7"/>
    <w:sectPr w:rsidR="00B807C7" w:rsidRPr="005A6D46" w:rsidSect="0091741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1EF916"/>
    <w:lvl w:ilvl="0">
      <w:numFmt w:val="bullet"/>
      <w:lvlText w:val="*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8D2E8A"/>
    <w:multiLevelType w:val="hybridMultilevel"/>
    <w:tmpl w:val="76307400"/>
    <w:lvl w:ilvl="0" w:tplc="C59808D0">
      <w:start w:val="1"/>
      <w:numFmt w:val="decimal"/>
      <w:lvlText w:val="%1."/>
      <w:lvlJc w:val="left"/>
      <w:pPr>
        <w:ind w:left="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4">
    <w:nsid w:val="45A20836"/>
    <w:multiLevelType w:val="hybridMultilevel"/>
    <w:tmpl w:val="76307400"/>
    <w:lvl w:ilvl="0" w:tplc="C59808D0">
      <w:start w:val="1"/>
      <w:numFmt w:val="decimal"/>
      <w:lvlText w:val="%1."/>
      <w:lvlJc w:val="left"/>
      <w:pPr>
        <w:ind w:left="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5">
    <w:nsid w:val="5FD11934"/>
    <w:multiLevelType w:val="hybridMultilevel"/>
    <w:tmpl w:val="233E4A42"/>
    <w:lvl w:ilvl="0" w:tplc="9112FA5C">
      <w:start w:val="9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">
    <w:nsid w:val="651E7FAF"/>
    <w:multiLevelType w:val="hybridMultilevel"/>
    <w:tmpl w:val="4E9C448C"/>
    <w:lvl w:ilvl="0" w:tplc="226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1745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03D23ED"/>
    <w:multiLevelType w:val="hybridMultilevel"/>
    <w:tmpl w:val="A3F09EAE"/>
    <w:lvl w:ilvl="0" w:tplc="70F250F8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9">
    <w:nsid w:val="75F2078E"/>
    <w:multiLevelType w:val="hybridMultilevel"/>
    <w:tmpl w:val="10A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D656E"/>
    <w:multiLevelType w:val="hybridMultilevel"/>
    <w:tmpl w:val="21900D8A"/>
    <w:lvl w:ilvl="0" w:tplc="5E320C1E">
      <w:start w:val="1"/>
      <w:numFmt w:val="decimal"/>
      <w:lvlText w:val="%1."/>
      <w:lvlJc w:val="center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0CA"/>
    <w:rsid w:val="00035164"/>
    <w:rsid w:val="00061720"/>
    <w:rsid w:val="00061BBC"/>
    <w:rsid w:val="00065432"/>
    <w:rsid w:val="00086EC8"/>
    <w:rsid w:val="001237F2"/>
    <w:rsid w:val="00127281"/>
    <w:rsid w:val="00143F17"/>
    <w:rsid w:val="00145261"/>
    <w:rsid w:val="001A0280"/>
    <w:rsid w:val="001A1E09"/>
    <w:rsid w:val="001C7594"/>
    <w:rsid w:val="001E0490"/>
    <w:rsid w:val="002143DC"/>
    <w:rsid w:val="002247E6"/>
    <w:rsid w:val="002405A7"/>
    <w:rsid w:val="00272D24"/>
    <w:rsid w:val="002E571C"/>
    <w:rsid w:val="00366458"/>
    <w:rsid w:val="00372D2D"/>
    <w:rsid w:val="00380856"/>
    <w:rsid w:val="004000F3"/>
    <w:rsid w:val="00503C1A"/>
    <w:rsid w:val="005164CB"/>
    <w:rsid w:val="005345D3"/>
    <w:rsid w:val="00586541"/>
    <w:rsid w:val="005A6D46"/>
    <w:rsid w:val="00623393"/>
    <w:rsid w:val="006476FD"/>
    <w:rsid w:val="00651FDB"/>
    <w:rsid w:val="00654627"/>
    <w:rsid w:val="00663423"/>
    <w:rsid w:val="006A42C3"/>
    <w:rsid w:val="00725021"/>
    <w:rsid w:val="007270CA"/>
    <w:rsid w:val="00763D4B"/>
    <w:rsid w:val="007800BB"/>
    <w:rsid w:val="007B13ED"/>
    <w:rsid w:val="007D4126"/>
    <w:rsid w:val="007F54F3"/>
    <w:rsid w:val="00832641"/>
    <w:rsid w:val="00834D48"/>
    <w:rsid w:val="00853ADB"/>
    <w:rsid w:val="0088211D"/>
    <w:rsid w:val="0089502D"/>
    <w:rsid w:val="008D3C78"/>
    <w:rsid w:val="008F3C82"/>
    <w:rsid w:val="00916A9D"/>
    <w:rsid w:val="0091741D"/>
    <w:rsid w:val="00982521"/>
    <w:rsid w:val="009B2BC9"/>
    <w:rsid w:val="009E0687"/>
    <w:rsid w:val="009E4D3B"/>
    <w:rsid w:val="00A32E1B"/>
    <w:rsid w:val="00AA0827"/>
    <w:rsid w:val="00AA14B1"/>
    <w:rsid w:val="00AD6608"/>
    <w:rsid w:val="00B71C3F"/>
    <w:rsid w:val="00B807C7"/>
    <w:rsid w:val="00BB1A6C"/>
    <w:rsid w:val="00BC2BFD"/>
    <w:rsid w:val="00BE6BEE"/>
    <w:rsid w:val="00C205FD"/>
    <w:rsid w:val="00C25DA5"/>
    <w:rsid w:val="00C336FA"/>
    <w:rsid w:val="00C91079"/>
    <w:rsid w:val="00CB02A0"/>
    <w:rsid w:val="00CE2265"/>
    <w:rsid w:val="00D0589F"/>
    <w:rsid w:val="00D710C0"/>
    <w:rsid w:val="00DA2AB1"/>
    <w:rsid w:val="00DB472D"/>
    <w:rsid w:val="00DD6A13"/>
    <w:rsid w:val="00E0359B"/>
    <w:rsid w:val="00E131B9"/>
    <w:rsid w:val="00E84A5B"/>
    <w:rsid w:val="00E978CA"/>
    <w:rsid w:val="00FD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70CA"/>
    <w:pPr>
      <w:keepNext/>
      <w:jc w:val="center"/>
      <w:outlineLvl w:val="0"/>
    </w:pPr>
    <w:rPr>
      <w:rFonts w:ascii="Garamond" w:eastAsia="Arial Unicode MS" w:hAnsi="Garamond" w:cs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7270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70CA"/>
    <w:rPr>
      <w:rFonts w:ascii="Garamond" w:eastAsia="Arial Unicode MS" w:hAnsi="Garamond" w:cs="Arial Unicode MS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270CA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7270CA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270C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270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7270CA"/>
    <w:pPr>
      <w:widowControl w:val="0"/>
    </w:pPr>
    <w:rPr>
      <w:rFonts w:ascii="Times New Roman" w:eastAsia="Times New Roman" w:hAnsi="Times New Roman"/>
    </w:rPr>
  </w:style>
  <w:style w:type="paragraph" w:styleId="a4">
    <w:name w:val="Body Text"/>
    <w:basedOn w:val="a"/>
    <w:link w:val="a5"/>
    <w:uiPriority w:val="99"/>
    <w:rsid w:val="007270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7270C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270C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7270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270C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727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27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270CA"/>
    <w:rPr>
      <w:rFonts w:cs="Times New Roman"/>
    </w:rPr>
  </w:style>
  <w:style w:type="character" w:customStyle="1" w:styleId="submenu-table">
    <w:name w:val="submenu-table"/>
    <w:basedOn w:val="a0"/>
    <w:uiPriority w:val="99"/>
    <w:rsid w:val="007270CA"/>
    <w:rPr>
      <w:rFonts w:cs="Times New Roman"/>
    </w:rPr>
  </w:style>
  <w:style w:type="table" w:styleId="ab">
    <w:name w:val="Table Grid"/>
    <w:basedOn w:val="a1"/>
    <w:uiPriority w:val="99"/>
    <w:rsid w:val="007270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rsid w:val="007270C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7270CA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Митрюковская Татьяна</dc:creator>
  <cp:keywords/>
  <dc:description/>
  <cp:lastModifiedBy>Митрюковская Татьяна</cp:lastModifiedBy>
  <cp:revision>6</cp:revision>
  <cp:lastPrinted>2014-09-14T16:22:00Z</cp:lastPrinted>
  <dcterms:created xsi:type="dcterms:W3CDTF">2014-09-14T11:23:00Z</dcterms:created>
  <dcterms:modified xsi:type="dcterms:W3CDTF">2016-09-17T13:55:00Z</dcterms:modified>
</cp:coreProperties>
</file>