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Численность обучающихся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МАОУ «СОШ № 102 с углубленным изучением отдельных предметов»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г. Перми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по реализуемым образовательным программам</w:t>
      </w:r>
    </w:p>
    <w:p w:rsidR="00EB4F98" w:rsidRPr="00EB4F98" w:rsidRDefault="00EB4F98" w:rsidP="00EB4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по источникам финансирования: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 xml:space="preserve">За счет бюджетов субъектов Российской Федерации </w:t>
      </w:r>
      <w:r w:rsidR="00512064">
        <w:rPr>
          <w:rFonts w:ascii="Times New Roman" w:hAnsi="Times New Roman" w:cs="Times New Roman"/>
          <w:sz w:val="28"/>
          <w:szCs w:val="28"/>
        </w:rPr>
        <w:t>838</w:t>
      </w:r>
      <w:r w:rsidRPr="00EB4F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 xml:space="preserve">За счет бюджетов </w:t>
      </w:r>
      <w:r w:rsidR="00A61487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512064">
        <w:rPr>
          <w:rFonts w:ascii="Times New Roman" w:hAnsi="Times New Roman" w:cs="Times New Roman"/>
          <w:sz w:val="28"/>
          <w:szCs w:val="28"/>
        </w:rPr>
        <w:t>787</w:t>
      </w:r>
      <w:r w:rsidRPr="00EB4F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p w:rsid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4F98" w:rsidRPr="00EB4F98" w:rsidRDefault="00EB4F98" w:rsidP="00EB4F98">
      <w:pPr>
        <w:rPr>
          <w:rFonts w:ascii="Times New Roman" w:hAnsi="Times New Roman" w:cs="Times New Roman"/>
          <w:b/>
          <w:sz w:val="28"/>
          <w:szCs w:val="28"/>
        </w:rPr>
      </w:pPr>
      <w:r w:rsidRPr="00EB4F98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бюджетов с</w:t>
      </w:r>
      <w:r w:rsidR="00A61487">
        <w:rPr>
          <w:rFonts w:ascii="Times New Roman" w:hAnsi="Times New Roman" w:cs="Times New Roman"/>
          <w:sz w:val="28"/>
          <w:szCs w:val="28"/>
        </w:rPr>
        <w:t>убъектов Российской Федерации 1</w:t>
      </w:r>
      <w:r w:rsidR="00512064">
        <w:rPr>
          <w:rFonts w:ascii="Times New Roman" w:hAnsi="Times New Roman" w:cs="Times New Roman"/>
          <w:sz w:val="28"/>
          <w:szCs w:val="28"/>
        </w:rPr>
        <w:t>67</w:t>
      </w:r>
      <w:r w:rsidRPr="00EB4F9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За счет местных бюджетов 0 чел.</w:t>
      </w:r>
    </w:p>
    <w:p w:rsidR="00EB4F98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F98">
        <w:rPr>
          <w:rFonts w:ascii="Times New Roman" w:hAnsi="Times New Roman" w:cs="Times New Roman"/>
          <w:sz w:val="28"/>
          <w:szCs w:val="28"/>
        </w:rPr>
        <w:t>о договорам об образовании за счет средств физических</w:t>
      </w:r>
    </w:p>
    <w:p w:rsidR="00036534" w:rsidRPr="00EB4F98" w:rsidRDefault="00EB4F98" w:rsidP="00EB4F98">
      <w:pPr>
        <w:rPr>
          <w:rFonts w:ascii="Times New Roman" w:hAnsi="Times New Roman" w:cs="Times New Roman"/>
          <w:sz w:val="28"/>
          <w:szCs w:val="28"/>
        </w:rPr>
      </w:pPr>
      <w:r w:rsidRPr="00EB4F98">
        <w:rPr>
          <w:rFonts w:ascii="Times New Roman" w:hAnsi="Times New Roman" w:cs="Times New Roman"/>
          <w:sz w:val="28"/>
          <w:szCs w:val="28"/>
        </w:rPr>
        <w:t>и (или) юридических лиц 0 чел.</w:t>
      </w:r>
    </w:p>
    <w:sectPr w:rsidR="00036534" w:rsidRPr="00EB4F98" w:rsidSect="0061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98"/>
    <w:rsid w:val="00036534"/>
    <w:rsid w:val="00512064"/>
    <w:rsid w:val="0061459C"/>
    <w:rsid w:val="00A61487"/>
    <w:rsid w:val="00EB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V. Istchenko</dc:creator>
  <cp:lastModifiedBy>Учитель</cp:lastModifiedBy>
  <cp:revision>2</cp:revision>
  <dcterms:created xsi:type="dcterms:W3CDTF">2018-09-12T09:03:00Z</dcterms:created>
  <dcterms:modified xsi:type="dcterms:W3CDTF">2018-09-12T09:03:00Z</dcterms:modified>
</cp:coreProperties>
</file>